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8FACC" w14:textId="78D469B4" w:rsidR="00F56D25" w:rsidRDefault="00E578D1" w:rsidP="00E578D1">
      <w:pPr>
        <w:jc w:val="center"/>
        <w:rPr>
          <w:sz w:val="28"/>
          <w:szCs w:val="28"/>
        </w:rPr>
      </w:pPr>
      <w:r w:rsidRPr="00CC7488">
        <w:rPr>
          <w:sz w:val="28"/>
          <w:szCs w:val="28"/>
        </w:rPr>
        <w:t xml:space="preserve">SAC Meeting Minutes </w:t>
      </w:r>
      <w:r w:rsidR="00266D42">
        <w:rPr>
          <w:sz w:val="28"/>
          <w:szCs w:val="28"/>
        </w:rPr>
        <w:t>1.3.25</w:t>
      </w:r>
    </w:p>
    <w:tbl>
      <w:tblPr>
        <w:tblpPr w:leftFromText="180" w:rightFromText="180" w:vertAnchor="page" w:horzAnchor="margin" w:tblpXSpec="center" w:tblpY="2531"/>
        <w:tblW w:w="11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4363"/>
        <w:gridCol w:w="1272"/>
        <w:gridCol w:w="4306"/>
      </w:tblGrid>
      <w:tr w:rsidR="00E578D1" w:rsidRPr="00AC4A2A" w14:paraId="2B942025" w14:textId="77777777" w:rsidTr="00CC7488">
        <w:trPr>
          <w:trHeight w:val="303"/>
        </w:trPr>
        <w:tc>
          <w:tcPr>
            <w:tcW w:w="1271" w:type="dxa"/>
            <w:shd w:val="clear" w:color="auto" w:fill="auto"/>
          </w:tcPr>
          <w:p w14:paraId="4893F279" w14:textId="77777777" w:rsidR="00E578D1" w:rsidRPr="00AC4A2A" w:rsidRDefault="00E578D1" w:rsidP="00123B87">
            <w:pPr>
              <w:autoSpaceDE w:val="0"/>
              <w:autoSpaceDN w:val="0"/>
              <w:adjustRightInd w:val="0"/>
              <w:rPr>
                <w:rFonts w:ascii="Arial" w:hAnsi="Arial" w:cs="Arial"/>
                <w:b/>
                <w:i/>
                <w:sz w:val="24"/>
                <w:szCs w:val="24"/>
              </w:rPr>
            </w:pPr>
            <w:r w:rsidRPr="00AC4A2A">
              <w:rPr>
                <w:rFonts w:ascii="Arial" w:hAnsi="Arial" w:cs="Arial"/>
                <w:b/>
                <w:i/>
                <w:sz w:val="24"/>
                <w:szCs w:val="24"/>
              </w:rPr>
              <w:t>Present</w:t>
            </w:r>
          </w:p>
        </w:tc>
        <w:tc>
          <w:tcPr>
            <w:tcW w:w="4363" w:type="dxa"/>
            <w:shd w:val="clear" w:color="auto" w:fill="auto"/>
          </w:tcPr>
          <w:p w14:paraId="6EC9E2B9" w14:textId="77777777" w:rsidR="00E578D1" w:rsidRPr="00AC4A2A" w:rsidRDefault="00E578D1" w:rsidP="00E578D1">
            <w:pPr>
              <w:autoSpaceDE w:val="0"/>
              <w:autoSpaceDN w:val="0"/>
              <w:adjustRightInd w:val="0"/>
              <w:jc w:val="center"/>
              <w:rPr>
                <w:rFonts w:ascii="Arial" w:hAnsi="Arial" w:cs="Arial"/>
                <w:b/>
                <w:i/>
                <w:sz w:val="24"/>
                <w:szCs w:val="24"/>
              </w:rPr>
            </w:pPr>
          </w:p>
        </w:tc>
        <w:tc>
          <w:tcPr>
            <w:tcW w:w="1272" w:type="dxa"/>
            <w:shd w:val="clear" w:color="auto" w:fill="auto"/>
          </w:tcPr>
          <w:p w14:paraId="520BBA15" w14:textId="77777777" w:rsidR="00E578D1" w:rsidRPr="00AC4A2A" w:rsidRDefault="00E578D1" w:rsidP="00E578D1">
            <w:pPr>
              <w:autoSpaceDE w:val="0"/>
              <w:autoSpaceDN w:val="0"/>
              <w:adjustRightInd w:val="0"/>
              <w:jc w:val="center"/>
              <w:rPr>
                <w:rFonts w:ascii="Arial" w:hAnsi="Arial" w:cs="Arial"/>
                <w:b/>
                <w:i/>
                <w:sz w:val="24"/>
                <w:szCs w:val="24"/>
              </w:rPr>
            </w:pPr>
            <w:r w:rsidRPr="00AC4A2A">
              <w:rPr>
                <w:rFonts w:ascii="Arial" w:hAnsi="Arial" w:cs="Arial"/>
                <w:b/>
                <w:i/>
                <w:sz w:val="24"/>
                <w:szCs w:val="24"/>
              </w:rPr>
              <w:t>Present</w:t>
            </w:r>
          </w:p>
        </w:tc>
        <w:tc>
          <w:tcPr>
            <w:tcW w:w="4306" w:type="dxa"/>
            <w:shd w:val="clear" w:color="auto" w:fill="auto"/>
          </w:tcPr>
          <w:p w14:paraId="26EEA09B" w14:textId="77777777" w:rsidR="00E578D1" w:rsidRPr="00AC4A2A" w:rsidRDefault="00E578D1" w:rsidP="00E578D1">
            <w:pPr>
              <w:autoSpaceDE w:val="0"/>
              <w:autoSpaceDN w:val="0"/>
              <w:adjustRightInd w:val="0"/>
              <w:jc w:val="center"/>
              <w:rPr>
                <w:rFonts w:ascii="Arial" w:hAnsi="Arial" w:cs="Arial"/>
                <w:b/>
                <w:i/>
                <w:sz w:val="24"/>
                <w:szCs w:val="24"/>
              </w:rPr>
            </w:pPr>
          </w:p>
        </w:tc>
      </w:tr>
      <w:tr w:rsidR="00E578D1" w:rsidRPr="00AC4A2A" w14:paraId="7D952FF1" w14:textId="77777777" w:rsidTr="00CC7488">
        <w:trPr>
          <w:trHeight w:val="477"/>
        </w:trPr>
        <w:tc>
          <w:tcPr>
            <w:tcW w:w="1271" w:type="dxa"/>
            <w:shd w:val="clear" w:color="auto" w:fill="auto"/>
          </w:tcPr>
          <w:p w14:paraId="6CA1EA01" w14:textId="02F43496" w:rsidR="00E578D1" w:rsidRPr="00AC4A2A" w:rsidRDefault="006660CE" w:rsidP="00CC7488">
            <w:pPr>
              <w:autoSpaceDE w:val="0"/>
              <w:autoSpaceDN w:val="0"/>
              <w:adjustRightInd w:val="0"/>
              <w:jc w:val="center"/>
              <w:rPr>
                <w:rFonts w:ascii="Arial" w:hAnsi="Arial" w:cs="Arial"/>
                <w:b/>
                <w:bCs/>
                <w:i/>
                <w:iCs/>
                <w:sz w:val="24"/>
                <w:szCs w:val="24"/>
              </w:rPr>
            </w:pPr>
            <w:r w:rsidRPr="00CC7488">
              <w:rPr>
                <w:rFonts w:ascii="Arial" w:hAnsi="Arial" w:cs="Arial"/>
                <w:b/>
                <w:bCs/>
                <w:i/>
                <w:iCs/>
                <w:sz w:val="24"/>
                <w:szCs w:val="24"/>
              </w:rPr>
              <w:t>X</w:t>
            </w:r>
            <w:r>
              <w:rPr>
                <w:rFonts w:ascii="Arial" w:hAnsi="Arial" w:cs="Arial"/>
                <w:b/>
                <w:bCs/>
                <w:i/>
                <w:iCs/>
                <w:sz w:val="24"/>
                <w:szCs w:val="24"/>
              </w:rPr>
              <w:t xml:space="preserve"> </w:t>
            </w:r>
          </w:p>
        </w:tc>
        <w:tc>
          <w:tcPr>
            <w:tcW w:w="4363" w:type="dxa"/>
            <w:shd w:val="clear" w:color="auto" w:fill="auto"/>
          </w:tcPr>
          <w:p w14:paraId="1A9B1BE8" w14:textId="5C92E38B" w:rsidR="00E578D1" w:rsidRPr="00AC4A2A" w:rsidRDefault="00D6324D" w:rsidP="00E578D1">
            <w:pPr>
              <w:autoSpaceDE w:val="0"/>
              <w:autoSpaceDN w:val="0"/>
              <w:adjustRightInd w:val="0"/>
              <w:jc w:val="center"/>
              <w:rPr>
                <w:rFonts w:ascii="Arial" w:hAnsi="Arial" w:cs="Arial"/>
                <w:bCs/>
                <w:iCs/>
                <w:sz w:val="24"/>
                <w:szCs w:val="24"/>
              </w:rPr>
            </w:pPr>
            <w:r>
              <w:rPr>
                <w:rFonts w:ascii="Arial" w:hAnsi="Arial" w:cs="Arial"/>
                <w:bCs/>
                <w:iCs/>
                <w:sz w:val="24"/>
                <w:szCs w:val="24"/>
              </w:rPr>
              <w:t>Brian Morgan</w:t>
            </w:r>
            <w:r w:rsidR="00E578D1" w:rsidRPr="00AC4A2A">
              <w:rPr>
                <w:rFonts w:ascii="Arial" w:hAnsi="Arial" w:cs="Arial"/>
                <w:bCs/>
                <w:iCs/>
                <w:sz w:val="24"/>
                <w:szCs w:val="24"/>
              </w:rPr>
              <w:t xml:space="preserve">, </w:t>
            </w:r>
            <w:r w:rsidR="009F5E0F">
              <w:rPr>
                <w:rFonts w:ascii="Arial" w:hAnsi="Arial" w:cs="Arial"/>
                <w:bCs/>
                <w:iCs/>
                <w:sz w:val="24"/>
                <w:szCs w:val="24"/>
              </w:rPr>
              <w:t>P</w:t>
            </w:r>
            <w:r w:rsidR="00E578D1" w:rsidRPr="00AC4A2A">
              <w:rPr>
                <w:rFonts w:ascii="Arial" w:hAnsi="Arial" w:cs="Arial"/>
                <w:bCs/>
                <w:iCs/>
                <w:sz w:val="24"/>
                <w:szCs w:val="24"/>
              </w:rPr>
              <w:t>rincipal</w:t>
            </w:r>
          </w:p>
        </w:tc>
        <w:tc>
          <w:tcPr>
            <w:tcW w:w="1272" w:type="dxa"/>
            <w:shd w:val="clear" w:color="auto" w:fill="auto"/>
          </w:tcPr>
          <w:p w14:paraId="4B8A4A5A" w14:textId="287BB038" w:rsidR="00E578D1" w:rsidRPr="00AC4A2A" w:rsidRDefault="00E578D1" w:rsidP="00E578D1">
            <w:pPr>
              <w:autoSpaceDE w:val="0"/>
              <w:autoSpaceDN w:val="0"/>
              <w:adjustRightInd w:val="0"/>
              <w:jc w:val="center"/>
              <w:rPr>
                <w:rFonts w:ascii="Arial" w:hAnsi="Arial" w:cs="Arial"/>
                <w:b/>
                <w:i/>
                <w:sz w:val="24"/>
                <w:szCs w:val="24"/>
              </w:rPr>
            </w:pPr>
          </w:p>
        </w:tc>
        <w:tc>
          <w:tcPr>
            <w:tcW w:w="4306" w:type="dxa"/>
            <w:shd w:val="clear" w:color="auto" w:fill="auto"/>
          </w:tcPr>
          <w:p w14:paraId="13534BF2" w14:textId="3A068DD3" w:rsidR="006D4753" w:rsidRPr="00AC4A2A" w:rsidRDefault="006D4753" w:rsidP="00123B87">
            <w:pPr>
              <w:autoSpaceDE w:val="0"/>
              <w:autoSpaceDN w:val="0"/>
              <w:adjustRightInd w:val="0"/>
              <w:jc w:val="center"/>
              <w:rPr>
                <w:rFonts w:ascii="Arial" w:hAnsi="Arial" w:cs="Arial"/>
                <w:bCs/>
                <w:iCs/>
                <w:sz w:val="24"/>
                <w:szCs w:val="24"/>
              </w:rPr>
            </w:pPr>
          </w:p>
        </w:tc>
      </w:tr>
      <w:tr w:rsidR="009F5E0F" w:rsidRPr="00AC4A2A" w14:paraId="16D735EB" w14:textId="77777777" w:rsidTr="00CC7488">
        <w:trPr>
          <w:trHeight w:val="521"/>
        </w:trPr>
        <w:tc>
          <w:tcPr>
            <w:tcW w:w="1271" w:type="dxa"/>
            <w:shd w:val="clear" w:color="auto" w:fill="auto"/>
          </w:tcPr>
          <w:p w14:paraId="3F7E5297" w14:textId="5750DC29" w:rsidR="009F5E0F" w:rsidRPr="00AC4A2A" w:rsidRDefault="005D35BB" w:rsidP="00E578D1">
            <w:pPr>
              <w:autoSpaceDE w:val="0"/>
              <w:autoSpaceDN w:val="0"/>
              <w:adjustRightInd w:val="0"/>
              <w:jc w:val="center"/>
              <w:rPr>
                <w:rFonts w:ascii="Arial" w:hAnsi="Arial" w:cs="Arial"/>
                <w:b/>
                <w:i/>
                <w:sz w:val="24"/>
                <w:szCs w:val="24"/>
              </w:rPr>
            </w:pPr>
            <w:r>
              <w:rPr>
                <w:rFonts w:ascii="Arial" w:hAnsi="Arial" w:cs="Arial"/>
                <w:b/>
                <w:i/>
                <w:sz w:val="24"/>
                <w:szCs w:val="24"/>
              </w:rPr>
              <w:t>x</w:t>
            </w:r>
          </w:p>
        </w:tc>
        <w:tc>
          <w:tcPr>
            <w:tcW w:w="4363" w:type="dxa"/>
            <w:shd w:val="clear" w:color="auto" w:fill="auto"/>
          </w:tcPr>
          <w:p w14:paraId="6C332E24" w14:textId="798E33A1" w:rsidR="009F5E0F" w:rsidRPr="00AC4A2A" w:rsidRDefault="008E0310" w:rsidP="00E578D1">
            <w:pPr>
              <w:autoSpaceDE w:val="0"/>
              <w:autoSpaceDN w:val="0"/>
              <w:adjustRightInd w:val="0"/>
              <w:jc w:val="center"/>
              <w:rPr>
                <w:rFonts w:ascii="Arial" w:hAnsi="Arial" w:cs="Arial"/>
                <w:bCs/>
                <w:iCs/>
                <w:sz w:val="24"/>
                <w:szCs w:val="24"/>
              </w:rPr>
            </w:pPr>
            <w:r>
              <w:rPr>
                <w:rFonts w:ascii="Arial" w:hAnsi="Arial" w:cs="Arial"/>
                <w:bCs/>
                <w:iCs/>
                <w:sz w:val="24"/>
                <w:szCs w:val="24"/>
              </w:rPr>
              <w:t>Jennifer Wolfe</w:t>
            </w:r>
            <w:r w:rsidR="00384FB6">
              <w:rPr>
                <w:rFonts w:ascii="Arial" w:hAnsi="Arial" w:cs="Arial"/>
                <w:bCs/>
                <w:iCs/>
                <w:sz w:val="24"/>
                <w:szCs w:val="24"/>
              </w:rPr>
              <w:t xml:space="preserve">, </w:t>
            </w:r>
            <w:r w:rsidR="00BC5B06" w:rsidRPr="00AC4A2A">
              <w:rPr>
                <w:rFonts w:ascii="Arial" w:hAnsi="Arial" w:cs="Arial"/>
                <w:bCs/>
                <w:iCs/>
                <w:sz w:val="24"/>
                <w:szCs w:val="24"/>
              </w:rPr>
              <w:t xml:space="preserve">SAC </w:t>
            </w:r>
            <w:r w:rsidR="0076367B">
              <w:rPr>
                <w:rFonts w:ascii="Arial" w:hAnsi="Arial" w:cs="Arial"/>
                <w:bCs/>
                <w:iCs/>
                <w:sz w:val="24"/>
                <w:szCs w:val="24"/>
              </w:rPr>
              <w:t>C</w:t>
            </w:r>
            <w:r w:rsidR="00BC5B06" w:rsidRPr="00AC4A2A">
              <w:rPr>
                <w:rFonts w:ascii="Arial" w:hAnsi="Arial" w:cs="Arial"/>
                <w:bCs/>
                <w:iCs/>
                <w:sz w:val="24"/>
                <w:szCs w:val="24"/>
              </w:rPr>
              <w:t>hair</w:t>
            </w:r>
            <w:r w:rsidR="00D6324D">
              <w:rPr>
                <w:rFonts w:ascii="Arial" w:hAnsi="Arial" w:cs="Arial"/>
                <w:bCs/>
                <w:iCs/>
                <w:sz w:val="24"/>
                <w:szCs w:val="24"/>
              </w:rPr>
              <w:t>, Instructional</w:t>
            </w:r>
            <w:r w:rsidR="00BC5B06" w:rsidRPr="00AC4A2A">
              <w:rPr>
                <w:rFonts w:ascii="Arial" w:hAnsi="Arial" w:cs="Arial"/>
                <w:bCs/>
                <w:iCs/>
                <w:sz w:val="24"/>
                <w:szCs w:val="24"/>
              </w:rPr>
              <w:t xml:space="preserve"> </w:t>
            </w:r>
          </w:p>
        </w:tc>
        <w:tc>
          <w:tcPr>
            <w:tcW w:w="1272" w:type="dxa"/>
            <w:shd w:val="clear" w:color="auto" w:fill="auto"/>
          </w:tcPr>
          <w:p w14:paraId="027DF944" w14:textId="50DE46CD" w:rsidR="009F5E0F" w:rsidRPr="00AC4A2A" w:rsidRDefault="006660CE" w:rsidP="00E578D1">
            <w:pPr>
              <w:autoSpaceDE w:val="0"/>
              <w:autoSpaceDN w:val="0"/>
              <w:adjustRightInd w:val="0"/>
              <w:jc w:val="center"/>
              <w:rPr>
                <w:rFonts w:ascii="Arial" w:hAnsi="Arial" w:cs="Arial"/>
                <w:b/>
                <w:i/>
                <w:sz w:val="24"/>
                <w:szCs w:val="24"/>
              </w:rPr>
            </w:pPr>
            <w:r>
              <w:rPr>
                <w:rFonts w:ascii="Arial" w:hAnsi="Arial" w:cs="Arial"/>
                <w:b/>
                <w:i/>
                <w:sz w:val="24"/>
                <w:szCs w:val="24"/>
              </w:rPr>
              <w:t>x</w:t>
            </w:r>
          </w:p>
        </w:tc>
        <w:tc>
          <w:tcPr>
            <w:tcW w:w="4306" w:type="dxa"/>
            <w:shd w:val="clear" w:color="auto" w:fill="auto"/>
          </w:tcPr>
          <w:p w14:paraId="35D0659E" w14:textId="5D83B2ED" w:rsidR="009F5E0F" w:rsidRPr="00AC4A2A" w:rsidRDefault="00123B87" w:rsidP="00E578D1">
            <w:pPr>
              <w:autoSpaceDE w:val="0"/>
              <w:autoSpaceDN w:val="0"/>
              <w:adjustRightInd w:val="0"/>
              <w:jc w:val="center"/>
              <w:rPr>
                <w:rFonts w:ascii="Arial" w:hAnsi="Arial" w:cs="Arial"/>
                <w:bCs/>
                <w:iCs/>
                <w:sz w:val="24"/>
                <w:szCs w:val="24"/>
              </w:rPr>
            </w:pPr>
            <w:r>
              <w:rPr>
                <w:rFonts w:ascii="Arial" w:hAnsi="Arial" w:cs="Arial"/>
                <w:bCs/>
                <w:iCs/>
                <w:sz w:val="24"/>
                <w:szCs w:val="24"/>
              </w:rPr>
              <w:t>Ra</w:t>
            </w:r>
            <w:r w:rsidR="00F56D25">
              <w:rPr>
                <w:rFonts w:ascii="Arial" w:hAnsi="Arial" w:cs="Arial"/>
                <w:bCs/>
                <w:iCs/>
                <w:sz w:val="24"/>
                <w:szCs w:val="24"/>
              </w:rPr>
              <w:t>ph</w:t>
            </w:r>
            <w:r>
              <w:rPr>
                <w:rFonts w:ascii="Arial" w:hAnsi="Arial" w:cs="Arial"/>
                <w:bCs/>
                <w:iCs/>
                <w:sz w:val="24"/>
                <w:szCs w:val="24"/>
              </w:rPr>
              <w:t>ael Camilo, parent</w:t>
            </w:r>
            <w:r w:rsidR="00AB34AB">
              <w:rPr>
                <w:rFonts w:ascii="Arial" w:hAnsi="Arial" w:cs="Arial"/>
                <w:bCs/>
                <w:iCs/>
                <w:sz w:val="24"/>
                <w:szCs w:val="24"/>
              </w:rPr>
              <w:t xml:space="preserve"> *</w:t>
            </w:r>
          </w:p>
        </w:tc>
      </w:tr>
      <w:tr w:rsidR="00517157" w:rsidRPr="00AC4A2A" w14:paraId="7EBB05EC" w14:textId="77777777" w:rsidTr="00CC7488">
        <w:trPr>
          <w:trHeight w:val="592"/>
        </w:trPr>
        <w:tc>
          <w:tcPr>
            <w:tcW w:w="1271" w:type="dxa"/>
            <w:shd w:val="clear" w:color="auto" w:fill="auto"/>
          </w:tcPr>
          <w:p w14:paraId="37871F3A" w14:textId="14414FC8" w:rsidR="00517157" w:rsidRPr="00AC4A2A" w:rsidRDefault="00266D42" w:rsidP="00517157">
            <w:pPr>
              <w:autoSpaceDE w:val="0"/>
              <w:autoSpaceDN w:val="0"/>
              <w:adjustRightInd w:val="0"/>
              <w:jc w:val="center"/>
              <w:rPr>
                <w:rFonts w:ascii="Arial" w:hAnsi="Arial" w:cs="Arial"/>
                <w:b/>
                <w:i/>
                <w:sz w:val="24"/>
                <w:szCs w:val="24"/>
              </w:rPr>
            </w:pPr>
            <w:r>
              <w:rPr>
                <w:rFonts w:ascii="Arial" w:hAnsi="Arial" w:cs="Arial"/>
                <w:b/>
                <w:i/>
                <w:sz w:val="24"/>
                <w:szCs w:val="24"/>
              </w:rPr>
              <w:t>X</w:t>
            </w:r>
          </w:p>
        </w:tc>
        <w:tc>
          <w:tcPr>
            <w:tcW w:w="4363" w:type="dxa"/>
            <w:shd w:val="clear" w:color="auto" w:fill="auto"/>
          </w:tcPr>
          <w:p w14:paraId="0642B910" w14:textId="77777777" w:rsidR="008E0310" w:rsidRDefault="008E0310" w:rsidP="00517157">
            <w:pPr>
              <w:autoSpaceDE w:val="0"/>
              <w:autoSpaceDN w:val="0"/>
              <w:adjustRightInd w:val="0"/>
              <w:jc w:val="center"/>
              <w:rPr>
                <w:rFonts w:ascii="Arial" w:hAnsi="Arial" w:cs="Arial"/>
                <w:bCs/>
                <w:iCs/>
                <w:sz w:val="24"/>
                <w:szCs w:val="24"/>
              </w:rPr>
            </w:pPr>
            <w:r>
              <w:rPr>
                <w:rFonts w:ascii="Arial" w:hAnsi="Arial" w:cs="Arial"/>
                <w:bCs/>
                <w:iCs/>
                <w:sz w:val="24"/>
                <w:szCs w:val="24"/>
              </w:rPr>
              <w:t>Keli Keyes</w:t>
            </w:r>
            <w:r w:rsidR="00517157">
              <w:rPr>
                <w:rFonts w:ascii="Arial" w:hAnsi="Arial" w:cs="Arial"/>
                <w:bCs/>
                <w:iCs/>
                <w:sz w:val="24"/>
                <w:szCs w:val="24"/>
              </w:rPr>
              <w:t xml:space="preserve">, Secretary, </w:t>
            </w:r>
          </w:p>
          <w:p w14:paraId="55C5D2A1" w14:textId="0C286F4E" w:rsidR="00517157" w:rsidRDefault="00123B87" w:rsidP="00517157">
            <w:pPr>
              <w:autoSpaceDE w:val="0"/>
              <w:autoSpaceDN w:val="0"/>
              <w:adjustRightInd w:val="0"/>
              <w:jc w:val="center"/>
              <w:rPr>
                <w:rFonts w:ascii="Arial" w:hAnsi="Arial" w:cs="Arial"/>
                <w:bCs/>
                <w:iCs/>
                <w:sz w:val="24"/>
                <w:szCs w:val="24"/>
              </w:rPr>
            </w:pPr>
            <w:r>
              <w:rPr>
                <w:rFonts w:ascii="Arial" w:hAnsi="Arial" w:cs="Arial"/>
                <w:bCs/>
                <w:iCs/>
                <w:sz w:val="24"/>
                <w:szCs w:val="24"/>
              </w:rPr>
              <w:t>I</w:t>
            </w:r>
            <w:r w:rsidR="00517157">
              <w:rPr>
                <w:rFonts w:ascii="Arial" w:hAnsi="Arial" w:cs="Arial"/>
                <w:bCs/>
                <w:iCs/>
                <w:sz w:val="24"/>
                <w:szCs w:val="24"/>
              </w:rPr>
              <w:t>nstructional</w:t>
            </w:r>
            <w:r>
              <w:rPr>
                <w:rFonts w:ascii="Arial" w:hAnsi="Arial" w:cs="Arial"/>
                <w:bCs/>
                <w:iCs/>
                <w:sz w:val="24"/>
                <w:szCs w:val="24"/>
              </w:rPr>
              <w:t xml:space="preserve"> Staff</w:t>
            </w:r>
          </w:p>
        </w:tc>
        <w:tc>
          <w:tcPr>
            <w:tcW w:w="1272" w:type="dxa"/>
            <w:shd w:val="clear" w:color="auto" w:fill="auto"/>
          </w:tcPr>
          <w:p w14:paraId="212E4D2C" w14:textId="7A4EF61E" w:rsidR="00517157" w:rsidRPr="00AC4A2A" w:rsidRDefault="006660CE" w:rsidP="00517157">
            <w:pPr>
              <w:autoSpaceDE w:val="0"/>
              <w:autoSpaceDN w:val="0"/>
              <w:adjustRightInd w:val="0"/>
              <w:jc w:val="center"/>
              <w:rPr>
                <w:rFonts w:ascii="Arial" w:hAnsi="Arial" w:cs="Arial"/>
                <w:b/>
                <w:i/>
                <w:sz w:val="24"/>
                <w:szCs w:val="24"/>
              </w:rPr>
            </w:pPr>
            <w:r>
              <w:rPr>
                <w:rFonts w:ascii="Arial" w:hAnsi="Arial" w:cs="Arial"/>
                <w:b/>
                <w:i/>
                <w:sz w:val="24"/>
                <w:szCs w:val="24"/>
              </w:rPr>
              <w:t>x</w:t>
            </w:r>
          </w:p>
        </w:tc>
        <w:tc>
          <w:tcPr>
            <w:tcW w:w="4306" w:type="dxa"/>
            <w:shd w:val="clear" w:color="auto" w:fill="auto"/>
          </w:tcPr>
          <w:p w14:paraId="5EA20971" w14:textId="5D333A34" w:rsidR="00517157" w:rsidRDefault="00517157" w:rsidP="00DC5D2C">
            <w:pPr>
              <w:tabs>
                <w:tab w:val="center" w:pos="2045"/>
                <w:tab w:val="right" w:pos="4090"/>
              </w:tabs>
              <w:autoSpaceDE w:val="0"/>
              <w:autoSpaceDN w:val="0"/>
              <w:adjustRightInd w:val="0"/>
              <w:jc w:val="center"/>
              <w:rPr>
                <w:rFonts w:ascii="Arial" w:hAnsi="Arial" w:cs="Arial"/>
                <w:bCs/>
                <w:iCs/>
                <w:sz w:val="24"/>
                <w:szCs w:val="24"/>
              </w:rPr>
            </w:pPr>
          </w:p>
          <w:p w14:paraId="08534CEE" w14:textId="44AC45A8" w:rsidR="00517157" w:rsidRPr="00AC4A2A" w:rsidRDefault="004F3E59" w:rsidP="00DC5D2C">
            <w:pPr>
              <w:tabs>
                <w:tab w:val="left" w:pos="1123"/>
              </w:tabs>
              <w:autoSpaceDE w:val="0"/>
              <w:autoSpaceDN w:val="0"/>
              <w:adjustRightInd w:val="0"/>
              <w:jc w:val="center"/>
              <w:rPr>
                <w:rFonts w:ascii="Arial" w:hAnsi="Arial" w:cs="Arial"/>
                <w:bCs/>
                <w:iCs/>
                <w:sz w:val="24"/>
                <w:szCs w:val="24"/>
              </w:rPr>
            </w:pPr>
            <w:r>
              <w:rPr>
                <w:rFonts w:ascii="Arial" w:hAnsi="Arial" w:cs="Arial"/>
                <w:bCs/>
                <w:iCs/>
                <w:sz w:val="24"/>
                <w:szCs w:val="24"/>
              </w:rPr>
              <w:t>Katie Pepper, parent</w:t>
            </w:r>
          </w:p>
        </w:tc>
      </w:tr>
      <w:tr w:rsidR="00517157" w:rsidRPr="00AC4A2A" w14:paraId="3E0E45A1" w14:textId="77777777" w:rsidTr="00CC7488">
        <w:trPr>
          <w:trHeight w:val="597"/>
        </w:trPr>
        <w:tc>
          <w:tcPr>
            <w:tcW w:w="1271" w:type="dxa"/>
            <w:shd w:val="clear" w:color="auto" w:fill="auto"/>
          </w:tcPr>
          <w:p w14:paraId="5F5D371F" w14:textId="289E68F3" w:rsidR="00517157" w:rsidRPr="00AC4A2A" w:rsidRDefault="00517157" w:rsidP="00517157">
            <w:pPr>
              <w:autoSpaceDE w:val="0"/>
              <w:autoSpaceDN w:val="0"/>
              <w:adjustRightInd w:val="0"/>
              <w:jc w:val="center"/>
              <w:rPr>
                <w:rFonts w:ascii="Arial" w:hAnsi="Arial" w:cs="Arial"/>
                <w:b/>
                <w:i/>
                <w:sz w:val="24"/>
                <w:szCs w:val="24"/>
              </w:rPr>
            </w:pPr>
            <w:r>
              <w:rPr>
                <w:rFonts w:ascii="Arial" w:hAnsi="Arial" w:cs="Arial"/>
                <w:b/>
                <w:i/>
                <w:sz w:val="24"/>
                <w:szCs w:val="24"/>
              </w:rPr>
              <w:t>x</w:t>
            </w:r>
          </w:p>
        </w:tc>
        <w:tc>
          <w:tcPr>
            <w:tcW w:w="4363" w:type="dxa"/>
            <w:shd w:val="clear" w:color="auto" w:fill="auto"/>
          </w:tcPr>
          <w:p w14:paraId="7F3DB714" w14:textId="30E66C53" w:rsidR="00517157" w:rsidRDefault="003234BB" w:rsidP="00517157">
            <w:pPr>
              <w:jc w:val="center"/>
              <w:rPr>
                <w:rFonts w:ascii="Arial" w:hAnsi="Arial" w:cs="Arial"/>
                <w:bCs/>
                <w:iCs/>
                <w:sz w:val="24"/>
                <w:szCs w:val="24"/>
              </w:rPr>
            </w:pPr>
            <w:r>
              <w:rPr>
                <w:rFonts w:ascii="Arial" w:hAnsi="Arial" w:cs="Arial"/>
                <w:bCs/>
                <w:iCs/>
                <w:sz w:val="24"/>
                <w:szCs w:val="24"/>
              </w:rPr>
              <w:t>Melissa Gates</w:t>
            </w:r>
            <w:r w:rsidR="00123B87">
              <w:rPr>
                <w:rFonts w:ascii="Arial" w:hAnsi="Arial" w:cs="Arial"/>
                <w:bCs/>
                <w:iCs/>
                <w:sz w:val="24"/>
                <w:szCs w:val="24"/>
              </w:rPr>
              <w:t xml:space="preserve">, teacher </w:t>
            </w:r>
            <w:r w:rsidR="00517157">
              <w:rPr>
                <w:rFonts w:ascii="Arial" w:hAnsi="Arial" w:cs="Arial"/>
                <w:bCs/>
                <w:iCs/>
                <w:sz w:val="24"/>
                <w:szCs w:val="24"/>
              </w:rPr>
              <w:t>(</w:t>
            </w:r>
            <w:r w:rsidR="00123B87">
              <w:rPr>
                <w:rFonts w:ascii="Arial" w:hAnsi="Arial" w:cs="Arial"/>
                <w:bCs/>
                <w:iCs/>
                <w:sz w:val="24"/>
                <w:szCs w:val="24"/>
              </w:rPr>
              <w:t>K-</w:t>
            </w:r>
            <w:r w:rsidR="00E40015">
              <w:rPr>
                <w:rFonts w:ascii="Arial" w:hAnsi="Arial" w:cs="Arial"/>
                <w:bCs/>
                <w:iCs/>
                <w:sz w:val="24"/>
                <w:szCs w:val="24"/>
              </w:rPr>
              <w:t>2</w:t>
            </w:r>
            <w:r w:rsidR="00517157">
              <w:rPr>
                <w:rFonts w:ascii="Arial" w:hAnsi="Arial" w:cs="Arial"/>
                <w:bCs/>
                <w:iCs/>
                <w:sz w:val="24"/>
                <w:szCs w:val="24"/>
              </w:rPr>
              <w:t>)</w:t>
            </w:r>
            <w:r w:rsidR="00CB0111">
              <w:rPr>
                <w:rFonts w:ascii="Arial" w:hAnsi="Arial" w:cs="Arial"/>
                <w:bCs/>
                <w:iCs/>
                <w:sz w:val="24"/>
                <w:szCs w:val="24"/>
              </w:rPr>
              <w:t xml:space="preserve"> *</w:t>
            </w:r>
          </w:p>
          <w:p w14:paraId="161882CC" w14:textId="5AC19926" w:rsidR="00517157" w:rsidRPr="00AC4A2A" w:rsidRDefault="00517157" w:rsidP="00517157">
            <w:pPr>
              <w:autoSpaceDE w:val="0"/>
              <w:autoSpaceDN w:val="0"/>
              <w:adjustRightInd w:val="0"/>
              <w:jc w:val="center"/>
              <w:rPr>
                <w:rFonts w:ascii="Arial" w:hAnsi="Arial" w:cs="Arial"/>
                <w:bCs/>
                <w:iCs/>
                <w:sz w:val="24"/>
                <w:szCs w:val="24"/>
              </w:rPr>
            </w:pPr>
          </w:p>
        </w:tc>
        <w:tc>
          <w:tcPr>
            <w:tcW w:w="1272" w:type="dxa"/>
            <w:shd w:val="clear" w:color="auto" w:fill="auto"/>
          </w:tcPr>
          <w:p w14:paraId="455E7A1E" w14:textId="4244E053" w:rsidR="00517157" w:rsidRPr="00AC4A2A" w:rsidRDefault="00517157" w:rsidP="00CC7488">
            <w:pPr>
              <w:autoSpaceDE w:val="0"/>
              <w:autoSpaceDN w:val="0"/>
              <w:adjustRightInd w:val="0"/>
              <w:jc w:val="center"/>
              <w:rPr>
                <w:rFonts w:ascii="Arial" w:hAnsi="Arial" w:cs="Arial"/>
                <w:b/>
                <w:bCs/>
                <w:i/>
                <w:iCs/>
                <w:sz w:val="24"/>
                <w:szCs w:val="24"/>
              </w:rPr>
            </w:pPr>
          </w:p>
        </w:tc>
        <w:tc>
          <w:tcPr>
            <w:tcW w:w="4306" w:type="dxa"/>
            <w:shd w:val="clear" w:color="auto" w:fill="auto"/>
          </w:tcPr>
          <w:p w14:paraId="547F989B" w14:textId="49FDB9F3" w:rsidR="00517157" w:rsidRPr="00AC4A2A" w:rsidRDefault="00123B87" w:rsidP="00517157">
            <w:pPr>
              <w:autoSpaceDE w:val="0"/>
              <w:autoSpaceDN w:val="0"/>
              <w:adjustRightInd w:val="0"/>
              <w:jc w:val="center"/>
              <w:rPr>
                <w:rFonts w:ascii="Arial" w:hAnsi="Arial" w:cs="Arial"/>
                <w:bCs/>
                <w:iCs/>
                <w:sz w:val="24"/>
                <w:szCs w:val="24"/>
              </w:rPr>
            </w:pPr>
            <w:r>
              <w:rPr>
                <w:rFonts w:ascii="Arial" w:hAnsi="Arial" w:cs="Arial"/>
                <w:bCs/>
                <w:iCs/>
                <w:sz w:val="24"/>
                <w:szCs w:val="24"/>
              </w:rPr>
              <w:t xml:space="preserve">            Tracy Kluge, teacher (</w:t>
            </w:r>
            <w:r w:rsidR="00E40015">
              <w:rPr>
                <w:rFonts w:ascii="Arial" w:hAnsi="Arial" w:cs="Arial"/>
                <w:bCs/>
                <w:iCs/>
                <w:sz w:val="24"/>
                <w:szCs w:val="24"/>
              </w:rPr>
              <w:t>3-5</w:t>
            </w:r>
            <w:r>
              <w:rPr>
                <w:rFonts w:ascii="Arial" w:hAnsi="Arial" w:cs="Arial"/>
                <w:bCs/>
                <w:iCs/>
                <w:sz w:val="24"/>
                <w:szCs w:val="24"/>
              </w:rPr>
              <w:t>)</w:t>
            </w:r>
            <w:r w:rsidR="009776EB">
              <w:rPr>
                <w:rFonts w:ascii="Arial" w:hAnsi="Arial" w:cs="Arial"/>
                <w:bCs/>
                <w:iCs/>
                <w:sz w:val="24"/>
                <w:szCs w:val="24"/>
              </w:rPr>
              <w:t xml:space="preserve"> *</w:t>
            </w:r>
          </w:p>
        </w:tc>
      </w:tr>
      <w:tr w:rsidR="00517157" w:rsidRPr="00AC4A2A" w14:paraId="1D979F54" w14:textId="77777777" w:rsidTr="00CC7488">
        <w:trPr>
          <w:trHeight w:val="608"/>
        </w:trPr>
        <w:tc>
          <w:tcPr>
            <w:tcW w:w="1271" w:type="dxa"/>
            <w:shd w:val="clear" w:color="auto" w:fill="auto"/>
          </w:tcPr>
          <w:p w14:paraId="44920ABA" w14:textId="602CFC14" w:rsidR="00517157" w:rsidRPr="00AC4A2A" w:rsidRDefault="00517157" w:rsidP="00517157">
            <w:pPr>
              <w:autoSpaceDE w:val="0"/>
              <w:autoSpaceDN w:val="0"/>
              <w:adjustRightInd w:val="0"/>
              <w:jc w:val="center"/>
              <w:rPr>
                <w:rFonts w:ascii="Arial" w:hAnsi="Arial" w:cs="Arial"/>
                <w:b/>
                <w:i/>
                <w:sz w:val="24"/>
                <w:szCs w:val="24"/>
              </w:rPr>
            </w:pPr>
          </w:p>
        </w:tc>
        <w:tc>
          <w:tcPr>
            <w:tcW w:w="4363" w:type="dxa"/>
            <w:shd w:val="clear" w:color="auto" w:fill="auto"/>
          </w:tcPr>
          <w:p w14:paraId="31B26839" w14:textId="6A68BA9F" w:rsidR="00517157" w:rsidRPr="00AC4A2A" w:rsidRDefault="00517157" w:rsidP="7D555C44">
            <w:pPr>
              <w:jc w:val="center"/>
              <w:rPr>
                <w:rFonts w:ascii="Arial" w:hAnsi="Arial" w:cs="Arial"/>
                <w:sz w:val="24"/>
                <w:szCs w:val="24"/>
              </w:rPr>
            </w:pPr>
            <w:r w:rsidRPr="7D555C44">
              <w:rPr>
                <w:rFonts w:ascii="Arial" w:hAnsi="Arial" w:cs="Arial"/>
                <w:sz w:val="24"/>
                <w:szCs w:val="24"/>
              </w:rPr>
              <w:t>Kerr</w:t>
            </w:r>
            <w:r w:rsidR="0BBDF3FE" w:rsidRPr="7D555C44">
              <w:rPr>
                <w:rFonts w:ascii="Arial" w:hAnsi="Arial" w:cs="Arial"/>
                <w:sz w:val="24"/>
                <w:szCs w:val="24"/>
              </w:rPr>
              <w:t>y</w:t>
            </w:r>
            <w:r w:rsidRPr="7D555C44">
              <w:rPr>
                <w:rFonts w:ascii="Arial" w:hAnsi="Arial" w:cs="Arial"/>
                <w:sz w:val="24"/>
                <w:szCs w:val="24"/>
              </w:rPr>
              <w:t xml:space="preserve"> Johnstone, Support staff representative</w:t>
            </w:r>
            <w:r w:rsidR="000A6C40">
              <w:rPr>
                <w:rFonts w:ascii="Arial" w:hAnsi="Arial" w:cs="Arial"/>
                <w:sz w:val="24"/>
                <w:szCs w:val="24"/>
              </w:rPr>
              <w:t xml:space="preserve"> *</w:t>
            </w:r>
          </w:p>
        </w:tc>
        <w:tc>
          <w:tcPr>
            <w:tcW w:w="1272" w:type="dxa"/>
            <w:shd w:val="clear" w:color="auto" w:fill="auto"/>
          </w:tcPr>
          <w:p w14:paraId="245526B4" w14:textId="675E9AB4" w:rsidR="00517157" w:rsidRPr="002A1555" w:rsidRDefault="006660CE" w:rsidP="00CC7488">
            <w:pPr>
              <w:autoSpaceDE w:val="0"/>
              <w:autoSpaceDN w:val="0"/>
              <w:adjustRightInd w:val="0"/>
              <w:jc w:val="center"/>
              <w:rPr>
                <w:rFonts w:ascii="Arial" w:hAnsi="Arial" w:cs="Arial"/>
                <w:b/>
                <w:bCs/>
                <w:i/>
                <w:iCs/>
                <w:sz w:val="24"/>
                <w:szCs w:val="24"/>
              </w:rPr>
            </w:pPr>
            <w:r>
              <w:rPr>
                <w:rFonts w:ascii="Arial" w:hAnsi="Arial" w:cs="Arial"/>
                <w:b/>
                <w:bCs/>
                <w:i/>
                <w:iCs/>
                <w:sz w:val="24"/>
                <w:szCs w:val="24"/>
              </w:rPr>
              <w:t>x</w:t>
            </w:r>
          </w:p>
        </w:tc>
        <w:tc>
          <w:tcPr>
            <w:tcW w:w="4306" w:type="dxa"/>
            <w:shd w:val="clear" w:color="auto" w:fill="auto"/>
          </w:tcPr>
          <w:p w14:paraId="71BA929E" w14:textId="23B9DB7B" w:rsidR="00517157" w:rsidRPr="00AC4A2A" w:rsidRDefault="53B65BED" w:rsidP="00CC7488">
            <w:pPr>
              <w:autoSpaceDE w:val="0"/>
              <w:autoSpaceDN w:val="0"/>
              <w:adjustRightInd w:val="0"/>
              <w:jc w:val="center"/>
              <w:rPr>
                <w:rFonts w:ascii="Arial" w:hAnsi="Arial" w:cs="Arial"/>
                <w:sz w:val="24"/>
                <w:szCs w:val="24"/>
              </w:rPr>
            </w:pPr>
            <w:r w:rsidRPr="00CC7488">
              <w:rPr>
                <w:rFonts w:ascii="Arial" w:hAnsi="Arial" w:cs="Arial"/>
                <w:sz w:val="24"/>
                <w:szCs w:val="24"/>
              </w:rPr>
              <w:t>Kailey Robinson</w:t>
            </w:r>
            <w:r w:rsidR="428F2E2C" w:rsidRPr="00CC7488">
              <w:rPr>
                <w:rFonts w:ascii="Arial" w:hAnsi="Arial" w:cs="Arial"/>
                <w:sz w:val="24"/>
                <w:szCs w:val="24"/>
              </w:rPr>
              <w:t>, parent</w:t>
            </w:r>
          </w:p>
        </w:tc>
      </w:tr>
      <w:tr w:rsidR="00517157" w:rsidRPr="00AC4A2A" w14:paraId="77863BB8" w14:textId="77777777" w:rsidTr="00CC7488">
        <w:trPr>
          <w:trHeight w:val="673"/>
        </w:trPr>
        <w:tc>
          <w:tcPr>
            <w:tcW w:w="1271" w:type="dxa"/>
            <w:shd w:val="clear" w:color="auto" w:fill="auto"/>
          </w:tcPr>
          <w:p w14:paraId="5CC80A98" w14:textId="38CF883F" w:rsidR="00517157" w:rsidRPr="00AC4A2A" w:rsidRDefault="196BC644" w:rsidP="00CC7488">
            <w:pPr>
              <w:autoSpaceDE w:val="0"/>
              <w:autoSpaceDN w:val="0"/>
              <w:adjustRightInd w:val="0"/>
              <w:jc w:val="center"/>
              <w:rPr>
                <w:rFonts w:ascii="Arial" w:hAnsi="Arial" w:cs="Arial"/>
                <w:b/>
                <w:bCs/>
                <w:i/>
                <w:iCs/>
                <w:sz w:val="24"/>
                <w:szCs w:val="24"/>
              </w:rPr>
            </w:pPr>
            <w:r w:rsidRPr="00CC7488">
              <w:rPr>
                <w:rFonts w:ascii="Arial" w:hAnsi="Arial" w:cs="Arial"/>
                <w:b/>
                <w:bCs/>
                <w:i/>
                <w:iCs/>
                <w:sz w:val="24"/>
                <w:szCs w:val="24"/>
              </w:rPr>
              <w:t>x</w:t>
            </w:r>
          </w:p>
        </w:tc>
        <w:tc>
          <w:tcPr>
            <w:tcW w:w="4363" w:type="dxa"/>
            <w:shd w:val="clear" w:color="auto" w:fill="auto"/>
          </w:tcPr>
          <w:p w14:paraId="4AE6A7B0" w14:textId="7C87D957" w:rsidR="00517157" w:rsidRPr="00AC4A2A" w:rsidRDefault="00517157" w:rsidP="7D555C44">
            <w:pPr>
              <w:autoSpaceDE w:val="0"/>
              <w:autoSpaceDN w:val="0"/>
              <w:adjustRightInd w:val="0"/>
              <w:jc w:val="center"/>
              <w:rPr>
                <w:rFonts w:ascii="Arial" w:hAnsi="Arial" w:cs="Arial"/>
                <w:sz w:val="24"/>
                <w:szCs w:val="24"/>
              </w:rPr>
            </w:pPr>
            <w:r w:rsidRPr="00CC7488">
              <w:rPr>
                <w:rFonts w:ascii="Arial" w:hAnsi="Arial" w:cs="Arial"/>
                <w:sz w:val="24"/>
                <w:szCs w:val="24"/>
              </w:rPr>
              <w:t xml:space="preserve"> </w:t>
            </w:r>
            <w:r w:rsidR="00E00183" w:rsidRPr="00CC7488">
              <w:rPr>
                <w:rFonts w:ascii="Arial" w:hAnsi="Arial" w:cs="Arial"/>
                <w:sz w:val="24"/>
                <w:szCs w:val="24"/>
              </w:rPr>
              <w:t>Kalli Kol</w:t>
            </w:r>
            <w:r w:rsidR="54729FFC" w:rsidRPr="00CC7488">
              <w:rPr>
                <w:rFonts w:ascii="Arial" w:hAnsi="Arial" w:cs="Arial"/>
                <w:sz w:val="24"/>
                <w:szCs w:val="24"/>
              </w:rPr>
              <w:t>, PTA Liaison</w:t>
            </w:r>
          </w:p>
          <w:p w14:paraId="014B4216" w14:textId="7AF5B0AA" w:rsidR="00517157" w:rsidRPr="00AC4A2A" w:rsidRDefault="00517157" w:rsidP="0048669C">
            <w:pPr>
              <w:autoSpaceDE w:val="0"/>
              <w:autoSpaceDN w:val="0"/>
              <w:adjustRightInd w:val="0"/>
              <w:rPr>
                <w:rFonts w:ascii="Arial" w:hAnsi="Arial" w:cs="Arial"/>
                <w:sz w:val="24"/>
                <w:szCs w:val="24"/>
              </w:rPr>
            </w:pPr>
          </w:p>
        </w:tc>
        <w:tc>
          <w:tcPr>
            <w:tcW w:w="1272" w:type="dxa"/>
            <w:shd w:val="clear" w:color="auto" w:fill="auto"/>
          </w:tcPr>
          <w:p w14:paraId="3F3309CD" w14:textId="52851800" w:rsidR="00517157" w:rsidRPr="00AC4A2A" w:rsidRDefault="356B687C" w:rsidP="00CC7488">
            <w:pPr>
              <w:autoSpaceDE w:val="0"/>
              <w:autoSpaceDN w:val="0"/>
              <w:adjustRightInd w:val="0"/>
              <w:jc w:val="center"/>
              <w:rPr>
                <w:rFonts w:ascii="Arial" w:hAnsi="Arial" w:cs="Arial"/>
                <w:b/>
                <w:bCs/>
                <w:i/>
                <w:iCs/>
                <w:sz w:val="24"/>
                <w:szCs w:val="24"/>
              </w:rPr>
            </w:pPr>
            <w:r w:rsidRPr="00CC7488">
              <w:rPr>
                <w:rFonts w:ascii="Arial" w:hAnsi="Arial" w:cs="Arial"/>
                <w:b/>
                <w:bCs/>
                <w:i/>
                <w:iCs/>
                <w:sz w:val="24"/>
                <w:szCs w:val="24"/>
              </w:rPr>
              <w:t>x</w:t>
            </w:r>
          </w:p>
        </w:tc>
        <w:tc>
          <w:tcPr>
            <w:tcW w:w="4306" w:type="dxa"/>
            <w:shd w:val="clear" w:color="auto" w:fill="auto"/>
          </w:tcPr>
          <w:p w14:paraId="240BE613" w14:textId="499181F8" w:rsidR="00517157" w:rsidRPr="00AC4A2A" w:rsidRDefault="00A11F9F" w:rsidP="00123B87">
            <w:pPr>
              <w:autoSpaceDE w:val="0"/>
              <w:autoSpaceDN w:val="0"/>
              <w:adjustRightInd w:val="0"/>
              <w:jc w:val="center"/>
              <w:rPr>
                <w:rFonts w:ascii="Arial" w:hAnsi="Arial" w:cs="Arial"/>
                <w:bCs/>
                <w:iCs/>
                <w:sz w:val="24"/>
                <w:szCs w:val="24"/>
              </w:rPr>
            </w:pPr>
            <w:r>
              <w:rPr>
                <w:rFonts w:ascii="Arial" w:hAnsi="Arial" w:cs="Arial"/>
                <w:bCs/>
                <w:iCs/>
                <w:sz w:val="24"/>
                <w:szCs w:val="24"/>
              </w:rPr>
              <w:t>Patricia Fletcher,</w:t>
            </w:r>
            <w:r w:rsidR="00123B87">
              <w:rPr>
                <w:rFonts w:ascii="Arial" w:hAnsi="Arial" w:cs="Arial"/>
                <w:bCs/>
                <w:iCs/>
                <w:sz w:val="24"/>
                <w:szCs w:val="24"/>
              </w:rPr>
              <w:t xml:space="preserve"> </w:t>
            </w:r>
            <w:r w:rsidR="00C66AEE">
              <w:rPr>
                <w:rFonts w:ascii="Arial" w:hAnsi="Arial" w:cs="Arial"/>
                <w:bCs/>
                <w:iCs/>
                <w:sz w:val="24"/>
                <w:szCs w:val="24"/>
              </w:rPr>
              <w:t>ESE Instructional</w:t>
            </w:r>
            <w:r w:rsidR="00807D95">
              <w:rPr>
                <w:rFonts w:ascii="Arial" w:hAnsi="Arial" w:cs="Arial"/>
                <w:bCs/>
                <w:iCs/>
                <w:sz w:val="24"/>
                <w:szCs w:val="24"/>
              </w:rPr>
              <w:t xml:space="preserve"> *</w:t>
            </w:r>
          </w:p>
        </w:tc>
      </w:tr>
      <w:tr w:rsidR="00517157" w:rsidRPr="00AC4A2A" w14:paraId="365C22FD" w14:textId="77777777" w:rsidTr="00CC7488">
        <w:trPr>
          <w:trHeight w:val="709"/>
        </w:trPr>
        <w:tc>
          <w:tcPr>
            <w:tcW w:w="1271" w:type="dxa"/>
            <w:shd w:val="clear" w:color="auto" w:fill="auto"/>
          </w:tcPr>
          <w:p w14:paraId="4AF3B303" w14:textId="0CAAB1D4" w:rsidR="00517157" w:rsidRPr="00AC4A2A" w:rsidRDefault="6362BBD4" w:rsidP="00CC7488">
            <w:pPr>
              <w:autoSpaceDE w:val="0"/>
              <w:autoSpaceDN w:val="0"/>
              <w:adjustRightInd w:val="0"/>
              <w:jc w:val="center"/>
              <w:rPr>
                <w:rFonts w:ascii="Arial" w:hAnsi="Arial" w:cs="Arial"/>
                <w:b/>
                <w:bCs/>
                <w:i/>
                <w:iCs/>
                <w:sz w:val="24"/>
                <w:szCs w:val="24"/>
              </w:rPr>
            </w:pPr>
            <w:r w:rsidRPr="00CC7488">
              <w:rPr>
                <w:rFonts w:ascii="Arial" w:hAnsi="Arial" w:cs="Arial"/>
                <w:b/>
                <w:bCs/>
                <w:i/>
                <w:iCs/>
                <w:sz w:val="24"/>
                <w:szCs w:val="24"/>
              </w:rPr>
              <w:t>x</w:t>
            </w:r>
          </w:p>
        </w:tc>
        <w:tc>
          <w:tcPr>
            <w:tcW w:w="4363" w:type="dxa"/>
            <w:shd w:val="clear" w:color="auto" w:fill="auto"/>
          </w:tcPr>
          <w:p w14:paraId="02274CD1" w14:textId="52D962E0" w:rsidR="00517157" w:rsidRPr="00AC4A2A" w:rsidRDefault="00517157" w:rsidP="7D555C44">
            <w:pPr>
              <w:autoSpaceDE w:val="0"/>
              <w:autoSpaceDN w:val="0"/>
              <w:adjustRightInd w:val="0"/>
              <w:jc w:val="center"/>
              <w:rPr>
                <w:rFonts w:ascii="Arial" w:hAnsi="Arial" w:cs="Arial"/>
                <w:sz w:val="24"/>
                <w:szCs w:val="24"/>
              </w:rPr>
            </w:pPr>
            <w:r w:rsidRPr="00CC7488">
              <w:rPr>
                <w:rFonts w:ascii="Arial" w:hAnsi="Arial" w:cs="Arial"/>
                <w:sz w:val="24"/>
                <w:szCs w:val="24"/>
              </w:rPr>
              <w:t xml:space="preserve">       </w:t>
            </w:r>
            <w:r w:rsidR="79438CC9" w:rsidRPr="00CC7488">
              <w:rPr>
                <w:rFonts w:ascii="Arial" w:hAnsi="Arial" w:cs="Arial"/>
                <w:sz w:val="24"/>
                <w:szCs w:val="24"/>
              </w:rPr>
              <w:t>Aria Norori</w:t>
            </w:r>
            <w:r w:rsidR="79B386E7" w:rsidRPr="00CC7488">
              <w:rPr>
                <w:rFonts w:ascii="Arial" w:hAnsi="Arial" w:cs="Arial"/>
                <w:sz w:val="24"/>
                <w:szCs w:val="24"/>
              </w:rPr>
              <w:t>, parent</w:t>
            </w:r>
            <w:r w:rsidRPr="00CC7488">
              <w:rPr>
                <w:rFonts w:ascii="Arial" w:hAnsi="Arial" w:cs="Arial"/>
                <w:sz w:val="24"/>
                <w:szCs w:val="24"/>
              </w:rPr>
              <w:t xml:space="preserve">   </w:t>
            </w:r>
          </w:p>
        </w:tc>
        <w:tc>
          <w:tcPr>
            <w:tcW w:w="1272" w:type="dxa"/>
            <w:shd w:val="clear" w:color="auto" w:fill="auto"/>
          </w:tcPr>
          <w:p w14:paraId="38BA8F6B" w14:textId="28B9DA52" w:rsidR="00517157" w:rsidRPr="00AC4A2A" w:rsidRDefault="00517157" w:rsidP="00517157">
            <w:pPr>
              <w:autoSpaceDE w:val="0"/>
              <w:autoSpaceDN w:val="0"/>
              <w:adjustRightInd w:val="0"/>
              <w:jc w:val="center"/>
              <w:rPr>
                <w:rFonts w:ascii="Arial" w:hAnsi="Arial" w:cs="Arial"/>
                <w:b/>
                <w:i/>
                <w:sz w:val="24"/>
                <w:szCs w:val="24"/>
              </w:rPr>
            </w:pPr>
          </w:p>
        </w:tc>
        <w:tc>
          <w:tcPr>
            <w:tcW w:w="4306" w:type="dxa"/>
            <w:shd w:val="clear" w:color="auto" w:fill="auto"/>
          </w:tcPr>
          <w:p w14:paraId="681CDD21" w14:textId="484C0DCA" w:rsidR="00517157" w:rsidRPr="00AC4A2A" w:rsidRDefault="00517157" w:rsidP="7D555C44">
            <w:pPr>
              <w:jc w:val="center"/>
              <w:rPr>
                <w:rFonts w:ascii="Arial" w:hAnsi="Arial" w:cs="Arial"/>
                <w:sz w:val="24"/>
                <w:szCs w:val="24"/>
              </w:rPr>
            </w:pPr>
          </w:p>
        </w:tc>
      </w:tr>
      <w:tr w:rsidR="00517157" w:rsidRPr="00AC4A2A" w14:paraId="5A278436" w14:textId="77777777" w:rsidTr="00CC7488">
        <w:trPr>
          <w:trHeight w:val="502"/>
        </w:trPr>
        <w:tc>
          <w:tcPr>
            <w:tcW w:w="1271" w:type="dxa"/>
            <w:shd w:val="clear" w:color="auto" w:fill="auto"/>
          </w:tcPr>
          <w:p w14:paraId="73ADF35B" w14:textId="0B74DCCC" w:rsidR="00517157" w:rsidRPr="00AC4A2A" w:rsidRDefault="00517157" w:rsidP="00517157">
            <w:pPr>
              <w:autoSpaceDE w:val="0"/>
              <w:autoSpaceDN w:val="0"/>
              <w:adjustRightInd w:val="0"/>
              <w:jc w:val="center"/>
              <w:rPr>
                <w:rFonts w:ascii="Arial" w:hAnsi="Arial" w:cs="Arial"/>
                <w:b/>
                <w:i/>
                <w:sz w:val="24"/>
                <w:szCs w:val="24"/>
              </w:rPr>
            </w:pPr>
          </w:p>
        </w:tc>
        <w:tc>
          <w:tcPr>
            <w:tcW w:w="4363" w:type="dxa"/>
            <w:shd w:val="clear" w:color="auto" w:fill="auto"/>
          </w:tcPr>
          <w:p w14:paraId="0F39FF85" w14:textId="73CC038A" w:rsidR="00517157" w:rsidRPr="00AC4A2A" w:rsidRDefault="00123B87" w:rsidP="7D555C44">
            <w:pPr>
              <w:autoSpaceDE w:val="0"/>
              <w:autoSpaceDN w:val="0"/>
              <w:adjustRightInd w:val="0"/>
              <w:jc w:val="center"/>
              <w:rPr>
                <w:rFonts w:ascii="Arial" w:hAnsi="Arial" w:cs="Arial"/>
                <w:sz w:val="24"/>
                <w:szCs w:val="24"/>
              </w:rPr>
            </w:pPr>
            <w:r w:rsidRPr="7D555C44">
              <w:rPr>
                <w:rFonts w:ascii="Arial" w:hAnsi="Arial" w:cs="Arial"/>
                <w:sz w:val="24"/>
                <w:szCs w:val="24"/>
              </w:rPr>
              <w:t xml:space="preserve">  </w:t>
            </w:r>
            <w:r w:rsidR="5476478B" w:rsidRPr="7D555C44">
              <w:rPr>
                <w:rFonts w:ascii="Arial" w:hAnsi="Arial" w:cs="Arial"/>
                <w:sz w:val="24"/>
                <w:szCs w:val="24"/>
              </w:rPr>
              <w:t>Patty Brown, Support staff representative</w:t>
            </w:r>
            <w:r w:rsidR="00166420">
              <w:rPr>
                <w:rFonts w:ascii="Arial" w:hAnsi="Arial" w:cs="Arial"/>
                <w:sz w:val="24"/>
                <w:szCs w:val="24"/>
              </w:rPr>
              <w:t xml:space="preserve"> *</w:t>
            </w:r>
          </w:p>
          <w:p w14:paraId="735DF174" w14:textId="04E0BB9C" w:rsidR="00517157" w:rsidRPr="00AC4A2A" w:rsidRDefault="00517157" w:rsidP="7D555C44">
            <w:pPr>
              <w:autoSpaceDE w:val="0"/>
              <w:autoSpaceDN w:val="0"/>
              <w:adjustRightInd w:val="0"/>
              <w:rPr>
                <w:rFonts w:ascii="Arial" w:hAnsi="Arial" w:cs="Arial"/>
                <w:sz w:val="24"/>
                <w:szCs w:val="24"/>
              </w:rPr>
            </w:pPr>
          </w:p>
        </w:tc>
        <w:tc>
          <w:tcPr>
            <w:tcW w:w="1272" w:type="dxa"/>
            <w:shd w:val="clear" w:color="auto" w:fill="auto"/>
          </w:tcPr>
          <w:p w14:paraId="7604D1AB" w14:textId="4D0E299C" w:rsidR="00517157" w:rsidRPr="00AC4A2A" w:rsidRDefault="006660CE" w:rsidP="00CC7488">
            <w:pPr>
              <w:autoSpaceDE w:val="0"/>
              <w:autoSpaceDN w:val="0"/>
              <w:adjustRightInd w:val="0"/>
              <w:jc w:val="center"/>
              <w:rPr>
                <w:rFonts w:ascii="Arial" w:hAnsi="Arial" w:cs="Arial"/>
                <w:b/>
                <w:bCs/>
                <w:i/>
                <w:iCs/>
                <w:sz w:val="24"/>
                <w:szCs w:val="24"/>
              </w:rPr>
            </w:pPr>
            <w:r>
              <w:rPr>
                <w:rFonts w:ascii="Arial" w:hAnsi="Arial" w:cs="Arial"/>
                <w:b/>
                <w:bCs/>
                <w:i/>
                <w:iCs/>
                <w:sz w:val="24"/>
                <w:szCs w:val="24"/>
              </w:rPr>
              <w:t>x</w:t>
            </w:r>
          </w:p>
        </w:tc>
        <w:tc>
          <w:tcPr>
            <w:tcW w:w="4306" w:type="dxa"/>
            <w:shd w:val="clear" w:color="auto" w:fill="auto"/>
          </w:tcPr>
          <w:p w14:paraId="31EC87EE" w14:textId="572C44A5" w:rsidR="00517157" w:rsidRPr="00AC4A2A" w:rsidRDefault="3D46E01B" w:rsidP="00CC7488">
            <w:pPr>
              <w:autoSpaceDE w:val="0"/>
              <w:autoSpaceDN w:val="0"/>
              <w:adjustRightInd w:val="0"/>
              <w:jc w:val="center"/>
              <w:rPr>
                <w:rFonts w:ascii="Arial" w:hAnsi="Arial" w:cs="Arial"/>
                <w:sz w:val="24"/>
                <w:szCs w:val="24"/>
              </w:rPr>
            </w:pPr>
            <w:r w:rsidRPr="00CC7488">
              <w:rPr>
                <w:rFonts w:ascii="Arial" w:hAnsi="Arial" w:cs="Arial"/>
                <w:sz w:val="24"/>
                <w:szCs w:val="24"/>
              </w:rPr>
              <w:t>Lithesha Holloman, parent</w:t>
            </w:r>
          </w:p>
        </w:tc>
      </w:tr>
      <w:tr w:rsidR="00517157" w:rsidRPr="00AC4A2A" w14:paraId="796F7D22" w14:textId="77777777" w:rsidTr="00CC7488">
        <w:trPr>
          <w:trHeight w:val="511"/>
        </w:trPr>
        <w:tc>
          <w:tcPr>
            <w:tcW w:w="1271" w:type="dxa"/>
            <w:shd w:val="clear" w:color="auto" w:fill="auto"/>
          </w:tcPr>
          <w:p w14:paraId="3907E1C9" w14:textId="1D473C3A" w:rsidR="00517157" w:rsidRPr="00AC4A2A" w:rsidRDefault="00517157" w:rsidP="7D555C44">
            <w:pPr>
              <w:autoSpaceDE w:val="0"/>
              <w:autoSpaceDN w:val="0"/>
              <w:adjustRightInd w:val="0"/>
              <w:jc w:val="center"/>
              <w:rPr>
                <w:rFonts w:ascii="Arial" w:hAnsi="Arial" w:cs="Arial"/>
                <w:b/>
                <w:bCs/>
                <w:i/>
                <w:iCs/>
                <w:sz w:val="24"/>
                <w:szCs w:val="24"/>
              </w:rPr>
            </w:pPr>
          </w:p>
        </w:tc>
        <w:tc>
          <w:tcPr>
            <w:tcW w:w="4363" w:type="dxa"/>
            <w:shd w:val="clear" w:color="auto" w:fill="auto"/>
          </w:tcPr>
          <w:p w14:paraId="7E6DB182" w14:textId="3361E154" w:rsidR="00517157" w:rsidRPr="00AC4A2A" w:rsidRDefault="00517157" w:rsidP="7D555C44">
            <w:pPr>
              <w:autoSpaceDE w:val="0"/>
              <w:autoSpaceDN w:val="0"/>
              <w:adjustRightInd w:val="0"/>
              <w:jc w:val="center"/>
              <w:rPr>
                <w:rFonts w:ascii="Arial" w:hAnsi="Arial" w:cs="Arial"/>
                <w:sz w:val="24"/>
                <w:szCs w:val="24"/>
              </w:rPr>
            </w:pPr>
          </w:p>
        </w:tc>
        <w:tc>
          <w:tcPr>
            <w:tcW w:w="1272" w:type="dxa"/>
            <w:shd w:val="clear" w:color="auto" w:fill="auto"/>
          </w:tcPr>
          <w:p w14:paraId="513FD218" w14:textId="335F1433" w:rsidR="00517157" w:rsidRPr="00AC4A2A" w:rsidRDefault="00517157" w:rsidP="00CC7488">
            <w:pPr>
              <w:autoSpaceDE w:val="0"/>
              <w:autoSpaceDN w:val="0"/>
              <w:adjustRightInd w:val="0"/>
              <w:jc w:val="center"/>
              <w:rPr>
                <w:rFonts w:ascii="Arial" w:hAnsi="Arial" w:cs="Arial"/>
                <w:b/>
                <w:bCs/>
                <w:i/>
                <w:iCs/>
                <w:sz w:val="24"/>
                <w:szCs w:val="24"/>
              </w:rPr>
            </w:pPr>
          </w:p>
        </w:tc>
        <w:tc>
          <w:tcPr>
            <w:tcW w:w="4306" w:type="dxa"/>
            <w:shd w:val="clear" w:color="auto" w:fill="auto"/>
          </w:tcPr>
          <w:p w14:paraId="186BC4F4" w14:textId="5F068734" w:rsidR="00517157" w:rsidRPr="00AC4A2A" w:rsidRDefault="00AB34AB" w:rsidP="00517157">
            <w:pPr>
              <w:autoSpaceDE w:val="0"/>
              <w:autoSpaceDN w:val="0"/>
              <w:adjustRightInd w:val="0"/>
              <w:jc w:val="center"/>
              <w:rPr>
                <w:rFonts w:ascii="Arial" w:hAnsi="Arial" w:cs="Arial"/>
                <w:bCs/>
                <w:iCs/>
                <w:sz w:val="24"/>
                <w:szCs w:val="24"/>
              </w:rPr>
            </w:pPr>
            <w:r>
              <w:rPr>
                <w:rFonts w:ascii="Arial" w:hAnsi="Arial" w:cs="Arial"/>
                <w:bCs/>
                <w:iCs/>
                <w:sz w:val="24"/>
                <w:szCs w:val="24"/>
              </w:rPr>
              <w:t>Eli</w:t>
            </w:r>
            <w:r w:rsidR="00F145FE">
              <w:rPr>
                <w:rFonts w:ascii="Arial" w:hAnsi="Arial" w:cs="Arial"/>
                <w:bCs/>
                <w:iCs/>
                <w:sz w:val="24"/>
                <w:szCs w:val="24"/>
              </w:rPr>
              <w:t>za</w:t>
            </w:r>
            <w:r>
              <w:rPr>
                <w:rFonts w:ascii="Arial" w:hAnsi="Arial" w:cs="Arial"/>
                <w:bCs/>
                <w:iCs/>
                <w:sz w:val="24"/>
                <w:szCs w:val="24"/>
              </w:rPr>
              <w:t>beth Soto, parent *</w:t>
            </w:r>
          </w:p>
        </w:tc>
      </w:tr>
      <w:tr w:rsidR="00517157" w:rsidRPr="00AC4A2A" w14:paraId="22C18207" w14:textId="77777777" w:rsidTr="00CC7488">
        <w:trPr>
          <w:trHeight w:val="511"/>
        </w:trPr>
        <w:tc>
          <w:tcPr>
            <w:tcW w:w="1271" w:type="dxa"/>
            <w:shd w:val="clear" w:color="auto" w:fill="auto"/>
          </w:tcPr>
          <w:p w14:paraId="0E8364EC" w14:textId="2D7A14AE" w:rsidR="00517157" w:rsidRDefault="00517157" w:rsidP="7D555C44">
            <w:pPr>
              <w:autoSpaceDE w:val="0"/>
              <w:autoSpaceDN w:val="0"/>
              <w:adjustRightInd w:val="0"/>
              <w:jc w:val="center"/>
              <w:rPr>
                <w:rFonts w:ascii="Arial" w:hAnsi="Arial" w:cs="Arial"/>
                <w:b/>
                <w:bCs/>
                <w:i/>
                <w:iCs/>
                <w:sz w:val="24"/>
                <w:szCs w:val="24"/>
              </w:rPr>
            </w:pPr>
          </w:p>
        </w:tc>
        <w:tc>
          <w:tcPr>
            <w:tcW w:w="4363" w:type="dxa"/>
            <w:shd w:val="clear" w:color="auto" w:fill="auto"/>
          </w:tcPr>
          <w:p w14:paraId="61C369C7" w14:textId="68C27110" w:rsidR="00F97121" w:rsidRDefault="00F97121" w:rsidP="00123B87">
            <w:pPr>
              <w:autoSpaceDE w:val="0"/>
              <w:autoSpaceDN w:val="0"/>
              <w:adjustRightInd w:val="0"/>
              <w:jc w:val="center"/>
              <w:rPr>
                <w:rFonts w:ascii="Arial" w:hAnsi="Arial" w:cs="Arial"/>
                <w:bCs/>
                <w:iCs/>
                <w:sz w:val="24"/>
                <w:szCs w:val="24"/>
              </w:rPr>
            </w:pPr>
          </w:p>
        </w:tc>
        <w:tc>
          <w:tcPr>
            <w:tcW w:w="1272" w:type="dxa"/>
            <w:shd w:val="clear" w:color="auto" w:fill="auto"/>
          </w:tcPr>
          <w:p w14:paraId="20BDF267" w14:textId="6196A9CA" w:rsidR="00517157" w:rsidRDefault="006660CE" w:rsidP="00CC7488">
            <w:pPr>
              <w:jc w:val="center"/>
              <w:rPr>
                <w:rFonts w:ascii="Arial" w:hAnsi="Arial" w:cs="Arial"/>
                <w:b/>
                <w:bCs/>
                <w:i/>
                <w:iCs/>
                <w:sz w:val="24"/>
                <w:szCs w:val="24"/>
              </w:rPr>
            </w:pPr>
            <w:r>
              <w:rPr>
                <w:rFonts w:ascii="Arial" w:hAnsi="Arial" w:cs="Arial"/>
                <w:b/>
                <w:bCs/>
                <w:i/>
                <w:iCs/>
                <w:sz w:val="24"/>
                <w:szCs w:val="24"/>
              </w:rPr>
              <w:t>x</w:t>
            </w:r>
          </w:p>
        </w:tc>
        <w:tc>
          <w:tcPr>
            <w:tcW w:w="4306" w:type="dxa"/>
            <w:shd w:val="clear" w:color="auto" w:fill="auto"/>
          </w:tcPr>
          <w:p w14:paraId="32091D9B" w14:textId="5EB2DB9E" w:rsidR="00517157" w:rsidRDefault="00807D95" w:rsidP="00517157">
            <w:pPr>
              <w:autoSpaceDE w:val="0"/>
              <w:autoSpaceDN w:val="0"/>
              <w:adjustRightInd w:val="0"/>
              <w:jc w:val="center"/>
              <w:rPr>
                <w:rFonts w:ascii="Arial" w:hAnsi="Arial" w:cs="Arial"/>
                <w:bCs/>
                <w:iCs/>
                <w:sz w:val="24"/>
                <w:szCs w:val="24"/>
              </w:rPr>
            </w:pPr>
            <w:r>
              <w:rPr>
                <w:rFonts w:ascii="Arial" w:hAnsi="Arial" w:cs="Arial"/>
                <w:bCs/>
                <w:iCs/>
                <w:sz w:val="24"/>
                <w:szCs w:val="24"/>
              </w:rPr>
              <w:t>Betsy Suddeth, parent *</w:t>
            </w:r>
          </w:p>
        </w:tc>
      </w:tr>
      <w:tr w:rsidR="00517157" w:rsidRPr="00AC4A2A" w14:paraId="3D822718" w14:textId="77777777" w:rsidTr="00CC7488">
        <w:trPr>
          <w:trHeight w:val="511"/>
        </w:trPr>
        <w:tc>
          <w:tcPr>
            <w:tcW w:w="1271" w:type="dxa"/>
            <w:shd w:val="clear" w:color="auto" w:fill="auto"/>
          </w:tcPr>
          <w:p w14:paraId="74A5FB4A" w14:textId="3702EF3E" w:rsidR="00517157" w:rsidRDefault="00B45B09" w:rsidP="00517157">
            <w:pPr>
              <w:autoSpaceDE w:val="0"/>
              <w:autoSpaceDN w:val="0"/>
              <w:adjustRightInd w:val="0"/>
              <w:jc w:val="center"/>
              <w:rPr>
                <w:rFonts w:ascii="Arial" w:hAnsi="Arial" w:cs="Arial"/>
                <w:b/>
                <w:i/>
                <w:sz w:val="24"/>
                <w:szCs w:val="24"/>
              </w:rPr>
            </w:pPr>
            <w:r>
              <w:rPr>
                <w:rFonts w:ascii="Arial" w:hAnsi="Arial" w:cs="Arial"/>
                <w:b/>
                <w:i/>
                <w:sz w:val="24"/>
                <w:szCs w:val="24"/>
              </w:rPr>
              <w:t>x</w:t>
            </w:r>
          </w:p>
        </w:tc>
        <w:tc>
          <w:tcPr>
            <w:tcW w:w="4363" w:type="dxa"/>
            <w:shd w:val="clear" w:color="auto" w:fill="auto"/>
          </w:tcPr>
          <w:p w14:paraId="1EA6414B" w14:textId="68A19E6E" w:rsidR="00517157" w:rsidRDefault="006660CE" w:rsidP="00517157">
            <w:pPr>
              <w:autoSpaceDE w:val="0"/>
              <w:autoSpaceDN w:val="0"/>
              <w:adjustRightInd w:val="0"/>
              <w:jc w:val="center"/>
              <w:rPr>
                <w:rFonts w:ascii="Arial" w:hAnsi="Arial" w:cs="Arial"/>
                <w:bCs/>
                <w:iCs/>
                <w:sz w:val="24"/>
                <w:szCs w:val="24"/>
              </w:rPr>
            </w:pPr>
            <w:r>
              <w:rPr>
                <w:rFonts w:ascii="Arial" w:hAnsi="Arial" w:cs="Arial"/>
                <w:bCs/>
                <w:iCs/>
                <w:sz w:val="24"/>
                <w:szCs w:val="24"/>
              </w:rPr>
              <w:t>Nicole Cubbage, SAC buddy</w:t>
            </w:r>
          </w:p>
        </w:tc>
        <w:tc>
          <w:tcPr>
            <w:tcW w:w="1272" w:type="dxa"/>
            <w:shd w:val="clear" w:color="auto" w:fill="auto"/>
          </w:tcPr>
          <w:p w14:paraId="6B239403" w14:textId="59E2839B" w:rsidR="00517157" w:rsidRDefault="00374F49" w:rsidP="00517157">
            <w:pPr>
              <w:autoSpaceDE w:val="0"/>
              <w:autoSpaceDN w:val="0"/>
              <w:adjustRightInd w:val="0"/>
              <w:jc w:val="center"/>
              <w:rPr>
                <w:rFonts w:ascii="Arial" w:hAnsi="Arial" w:cs="Arial"/>
                <w:b/>
                <w:i/>
                <w:sz w:val="24"/>
                <w:szCs w:val="24"/>
              </w:rPr>
            </w:pPr>
            <w:r>
              <w:rPr>
                <w:rFonts w:ascii="Arial" w:hAnsi="Arial" w:cs="Arial"/>
                <w:b/>
                <w:i/>
                <w:sz w:val="24"/>
                <w:szCs w:val="24"/>
              </w:rPr>
              <w:t>x</w:t>
            </w:r>
          </w:p>
        </w:tc>
        <w:tc>
          <w:tcPr>
            <w:tcW w:w="4306" w:type="dxa"/>
            <w:shd w:val="clear" w:color="auto" w:fill="auto"/>
          </w:tcPr>
          <w:p w14:paraId="4EF23904" w14:textId="5A2E52B9" w:rsidR="00517157" w:rsidRDefault="00374F49" w:rsidP="00517157">
            <w:pPr>
              <w:autoSpaceDE w:val="0"/>
              <w:autoSpaceDN w:val="0"/>
              <w:adjustRightInd w:val="0"/>
              <w:jc w:val="center"/>
              <w:rPr>
                <w:rFonts w:ascii="Arial" w:hAnsi="Arial" w:cs="Arial"/>
                <w:bCs/>
                <w:iCs/>
                <w:sz w:val="24"/>
                <w:szCs w:val="24"/>
              </w:rPr>
            </w:pPr>
            <w:r>
              <w:rPr>
                <w:rFonts w:ascii="Arial" w:hAnsi="Arial" w:cs="Arial"/>
                <w:bCs/>
                <w:iCs/>
                <w:sz w:val="24"/>
                <w:szCs w:val="24"/>
              </w:rPr>
              <w:t>Kelly Yelvington (sub secretary)</w:t>
            </w:r>
          </w:p>
        </w:tc>
      </w:tr>
    </w:tbl>
    <w:p w14:paraId="1346F8BE" w14:textId="5330B2E8" w:rsidR="00E578D1" w:rsidRDefault="00C10C14" w:rsidP="00E578D1">
      <w:pPr>
        <w:jc w:val="center"/>
        <w:rPr>
          <w:sz w:val="28"/>
          <w:szCs w:val="28"/>
        </w:rPr>
      </w:pPr>
      <w:proofErr w:type="spellStart"/>
      <w:r>
        <w:rPr>
          <w:sz w:val="28"/>
          <w:szCs w:val="28"/>
        </w:rPr>
        <w:t>Picolata</w:t>
      </w:r>
      <w:proofErr w:type="spellEnd"/>
      <w:r>
        <w:rPr>
          <w:sz w:val="28"/>
          <w:szCs w:val="28"/>
        </w:rPr>
        <w:t xml:space="preserve"> Crossing Elementary Media Center</w:t>
      </w:r>
    </w:p>
    <w:p w14:paraId="0AD7B92E" w14:textId="2086EF84" w:rsidR="00E578D1" w:rsidRDefault="00266D42" w:rsidP="00E578D1">
      <w:pPr>
        <w:jc w:val="center"/>
        <w:rPr>
          <w:sz w:val="28"/>
          <w:szCs w:val="28"/>
        </w:rPr>
      </w:pPr>
      <w:r>
        <w:rPr>
          <w:sz w:val="28"/>
          <w:szCs w:val="28"/>
        </w:rPr>
        <w:t xml:space="preserve">Chair:  Jennifer Wolfe   </w:t>
      </w:r>
      <w:r w:rsidR="00E578D1">
        <w:rPr>
          <w:sz w:val="28"/>
          <w:szCs w:val="28"/>
        </w:rPr>
        <w:t xml:space="preserve">Secretary: </w:t>
      </w:r>
      <w:r w:rsidR="00D6324D">
        <w:rPr>
          <w:sz w:val="28"/>
          <w:szCs w:val="28"/>
        </w:rPr>
        <w:t>Kel</w:t>
      </w:r>
      <w:r w:rsidR="00C10C14">
        <w:rPr>
          <w:sz w:val="28"/>
          <w:szCs w:val="28"/>
        </w:rPr>
        <w:t>i Keyes</w:t>
      </w:r>
      <w:r w:rsidR="00374F49">
        <w:rPr>
          <w:sz w:val="28"/>
          <w:szCs w:val="28"/>
        </w:rPr>
        <w:t xml:space="preserve"> </w:t>
      </w:r>
    </w:p>
    <w:p w14:paraId="21E360B0" w14:textId="2B0103F9" w:rsidR="005E6D8A" w:rsidRDefault="005E6D8A" w:rsidP="00E578D1">
      <w:pPr>
        <w:jc w:val="center"/>
        <w:rPr>
          <w:sz w:val="28"/>
          <w:szCs w:val="28"/>
        </w:rPr>
      </w:pPr>
    </w:p>
    <w:p w14:paraId="23525B93" w14:textId="2EF55C90" w:rsidR="00676477" w:rsidRDefault="005E6D8A" w:rsidP="005E6D8A">
      <w:pPr>
        <w:rPr>
          <w:sz w:val="24"/>
          <w:szCs w:val="24"/>
        </w:rPr>
      </w:pPr>
      <w:r w:rsidRPr="00CC7488">
        <w:rPr>
          <w:b/>
          <w:bCs/>
          <w:sz w:val="24"/>
          <w:szCs w:val="24"/>
          <w:u w:val="single"/>
        </w:rPr>
        <w:t>Welcome and call to order</w:t>
      </w:r>
      <w:r w:rsidRPr="00CC7488">
        <w:rPr>
          <w:b/>
          <w:bCs/>
          <w:sz w:val="24"/>
          <w:szCs w:val="24"/>
        </w:rPr>
        <w:t>:</w:t>
      </w:r>
      <w:r w:rsidRPr="00CC7488">
        <w:rPr>
          <w:sz w:val="24"/>
          <w:szCs w:val="24"/>
        </w:rPr>
        <w:t xml:space="preserve"> </w:t>
      </w:r>
      <w:r w:rsidR="00677104" w:rsidRPr="00CC7488">
        <w:rPr>
          <w:sz w:val="24"/>
          <w:szCs w:val="24"/>
        </w:rPr>
        <w:t>Jennifer Wolfe</w:t>
      </w:r>
      <w:r w:rsidRPr="00CC7488">
        <w:rPr>
          <w:sz w:val="24"/>
          <w:szCs w:val="24"/>
        </w:rPr>
        <w:t>, SAC Chair @3:3</w:t>
      </w:r>
      <w:r w:rsidR="141D7DB3" w:rsidRPr="00CC7488">
        <w:rPr>
          <w:sz w:val="24"/>
          <w:szCs w:val="24"/>
        </w:rPr>
        <w:t>1</w:t>
      </w:r>
      <w:r w:rsidRPr="00CC7488">
        <w:rPr>
          <w:sz w:val="24"/>
          <w:szCs w:val="24"/>
        </w:rPr>
        <w:t>pm</w:t>
      </w:r>
    </w:p>
    <w:p w14:paraId="0D3D8308" w14:textId="77777777" w:rsidR="00676477" w:rsidRDefault="00676477" w:rsidP="005E6D8A">
      <w:pPr>
        <w:rPr>
          <w:sz w:val="24"/>
          <w:szCs w:val="24"/>
        </w:rPr>
      </w:pPr>
    </w:p>
    <w:p w14:paraId="6B1A1DA0" w14:textId="05C7B480" w:rsidR="00BA608C" w:rsidRPr="008B5CBA" w:rsidRDefault="00BA608C" w:rsidP="005E6D8A">
      <w:pPr>
        <w:rPr>
          <w:b/>
          <w:bCs/>
          <w:sz w:val="24"/>
          <w:szCs w:val="24"/>
          <w:u w:val="single"/>
        </w:rPr>
      </w:pPr>
      <w:r w:rsidRPr="00BA608C">
        <w:rPr>
          <w:b/>
          <w:bCs/>
          <w:sz w:val="24"/>
          <w:szCs w:val="24"/>
          <w:u w:val="single"/>
        </w:rPr>
        <w:t xml:space="preserve">Non-voting members in attendance:  </w:t>
      </w:r>
    </w:p>
    <w:p w14:paraId="28A4E057" w14:textId="31A63416" w:rsidR="00C66821" w:rsidRDefault="6FD2537A" w:rsidP="005E6D8A">
      <w:pPr>
        <w:rPr>
          <w:sz w:val="24"/>
          <w:szCs w:val="24"/>
        </w:rPr>
      </w:pPr>
      <w:r w:rsidRPr="00CC7488">
        <w:rPr>
          <w:sz w:val="24"/>
          <w:szCs w:val="24"/>
        </w:rPr>
        <w:t>Ewa Kolk</w:t>
      </w:r>
      <w:r w:rsidR="00493CDD" w:rsidRPr="00CC7488">
        <w:rPr>
          <w:sz w:val="24"/>
          <w:szCs w:val="24"/>
        </w:rPr>
        <w:t xml:space="preserve">, Assistant Principal </w:t>
      </w:r>
    </w:p>
    <w:p w14:paraId="5641B5C2" w14:textId="38F50DA1" w:rsidR="00266D42" w:rsidRDefault="00266D42" w:rsidP="005E6D8A">
      <w:pPr>
        <w:rPr>
          <w:sz w:val="24"/>
          <w:szCs w:val="24"/>
        </w:rPr>
      </w:pPr>
      <w:r>
        <w:rPr>
          <w:sz w:val="24"/>
          <w:szCs w:val="24"/>
        </w:rPr>
        <w:t>Shannon Higgins, Assistant Principal</w:t>
      </w:r>
    </w:p>
    <w:p w14:paraId="2D032A8D" w14:textId="68F4E4D0" w:rsidR="00976C8C" w:rsidRDefault="00266D42" w:rsidP="005B63F4">
      <w:pPr>
        <w:rPr>
          <w:sz w:val="24"/>
          <w:szCs w:val="24"/>
        </w:rPr>
      </w:pPr>
      <w:r>
        <w:rPr>
          <w:sz w:val="24"/>
          <w:szCs w:val="24"/>
        </w:rPr>
        <w:t>Coach Morris, PE Coach</w:t>
      </w:r>
    </w:p>
    <w:p w14:paraId="41E26072" w14:textId="77777777" w:rsidR="009F51BF" w:rsidRDefault="009F51BF" w:rsidP="005B63F4">
      <w:pPr>
        <w:rPr>
          <w:b/>
          <w:bCs/>
          <w:sz w:val="24"/>
          <w:szCs w:val="24"/>
          <w:u w:val="single"/>
        </w:rPr>
      </w:pPr>
    </w:p>
    <w:p w14:paraId="4B77444A" w14:textId="31162058" w:rsidR="00206518" w:rsidRPr="00251E2F" w:rsidRDefault="00976C8C" w:rsidP="005B63F4">
      <w:pPr>
        <w:rPr>
          <w:b/>
          <w:bCs/>
          <w:sz w:val="24"/>
          <w:szCs w:val="24"/>
          <w:u w:val="single"/>
        </w:rPr>
      </w:pPr>
      <w:r w:rsidRPr="00CC7488">
        <w:rPr>
          <w:b/>
          <w:bCs/>
          <w:sz w:val="24"/>
          <w:szCs w:val="24"/>
          <w:u w:val="single"/>
        </w:rPr>
        <w:t>Introductions</w:t>
      </w:r>
      <w:r w:rsidR="00B45B09">
        <w:rPr>
          <w:b/>
          <w:bCs/>
          <w:sz w:val="24"/>
          <w:szCs w:val="24"/>
          <w:u w:val="single"/>
        </w:rPr>
        <w:t xml:space="preserve"> and Minute Review</w:t>
      </w:r>
      <w:r w:rsidRPr="00CC7488">
        <w:rPr>
          <w:b/>
          <w:bCs/>
          <w:sz w:val="24"/>
          <w:szCs w:val="24"/>
          <w:u w:val="single"/>
        </w:rPr>
        <w:t>:</w:t>
      </w:r>
    </w:p>
    <w:p w14:paraId="6C1C960E" w14:textId="27B72C04" w:rsidR="008D0BCF" w:rsidRDefault="004159C3" w:rsidP="00CC7488">
      <w:pPr>
        <w:rPr>
          <w:sz w:val="24"/>
          <w:szCs w:val="24"/>
        </w:rPr>
      </w:pPr>
      <w:r w:rsidRPr="00CC7488">
        <w:rPr>
          <w:sz w:val="24"/>
          <w:szCs w:val="24"/>
        </w:rPr>
        <w:t>Motion</w:t>
      </w:r>
      <w:r w:rsidR="00BD0195" w:rsidRPr="00CC7488">
        <w:rPr>
          <w:sz w:val="24"/>
          <w:szCs w:val="24"/>
        </w:rPr>
        <w:t xml:space="preserve"> to approve minutes</w:t>
      </w:r>
      <w:r w:rsidR="008D0BCF" w:rsidRPr="00CC7488">
        <w:rPr>
          <w:sz w:val="24"/>
          <w:szCs w:val="24"/>
        </w:rPr>
        <w:t xml:space="preserve">: </w:t>
      </w:r>
      <w:r w:rsidR="00251E2F">
        <w:rPr>
          <w:sz w:val="24"/>
          <w:szCs w:val="24"/>
        </w:rPr>
        <w:t xml:space="preserve"> Kailey Robinson, </w:t>
      </w:r>
      <w:r w:rsidR="006660CE">
        <w:rPr>
          <w:sz w:val="24"/>
          <w:szCs w:val="24"/>
        </w:rPr>
        <w:t>Trish Fletcher, 2</w:t>
      </w:r>
      <w:r w:rsidR="006660CE" w:rsidRPr="006660CE">
        <w:rPr>
          <w:sz w:val="24"/>
          <w:szCs w:val="24"/>
          <w:vertAlign w:val="superscript"/>
        </w:rPr>
        <w:t>nd</w:t>
      </w:r>
      <w:r w:rsidR="006660CE">
        <w:rPr>
          <w:sz w:val="24"/>
          <w:szCs w:val="24"/>
        </w:rPr>
        <w:t xml:space="preserve"> </w:t>
      </w:r>
    </w:p>
    <w:p w14:paraId="6EE241CB" w14:textId="33A8A5FE" w:rsidR="00976C8C" w:rsidRDefault="00976C8C" w:rsidP="00CC7488">
      <w:pPr>
        <w:rPr>
          <w:sz w:val="24"/>
          <w:szCs w:val="24"/>
        </w:rPr>
      </w:pPr>
    </w:p>
    <w:p w14:paraId="7471FAD9" w14:textId="3AAFBFE7" w:rsidR="00976C8C" w:rsidRDefault="00CB0111" w:rsidP="005B63F4">
      <w:pPr>
        <w:rPr>
          <w:b/>
          <w:bCs/>
          <w:sz w:val="24"/>
          <w:szCs w:val="24"/>
          <w:u w:val="single"/>
        </w:rPr>
      </w:pPr>
      <w:r w:rsidRPr="00A025C3">
        <w:rPr>
          <w:b/>
          <w:bCs/>
          <w:sz w:val="24"/>
          <w:szCs w:val="24"/>
          <w:u w:val="single"/>
        </w:rPr>
        <w:t>Presentation</w:t>
      </w:r>
      <w:r w:rsidR="006E1FB7">
        <w:rPr>
          <w:b/>
          <w:bCs/>
          <w:sz w:val="24"/>
          <w:szCs w:val="24"/>
          <w:u w:val="single"/>
        </w:rPr>
        <w:t xml:space="preserve">-SRF Ballot:  </w:t>
      </w:r>
    </w:p>
    <w:p w14:paraId="75990051" w14:textId="0D26CB9F" w:rsidR="539103E5" w:rsidRDefault="006E1FB7" w:rsidP="00CC7488">
      <w:pPr>
        <w:rPr>
          <w:sz w:val="24"/>
          <w:szCs w:val="24"/>
        </w:rPr>
      </w:pPr>
      <w:r>
        <w:rPr>
          <w:sz w:val="24"/>
          <w:szCs w:val="24"/>
        </w:rPr>
        <w:t>The SRF Ballot was emailed to all members of SAC.  Staff was also able to provide feedback if needed.  Mrs. Wolfe reviewed the ballot proposal and opened the floor for discussions</w:t>
      </w:r>
      <w:r w:rsidR="00266D42">
        <w:rPr>
          <w:sz w:val="24"/>
          <w:szCs w:val="24"/>
        </w:rPr>
        <w:t xml:space="preserve">.  A recommendation was made to include an example for Options 1 and Options 2. Morgan and Wolfe will work on this and send out to teachers/staff and have for us at the next meeting as well.  A recommendation was made to remove the word “only” from options 2 and 4.  This change was made immediately.  </w:t>
      </w:r>
    </w:p>
    <w:p w14:paraId="364C17E3" w14:textId="4D00E497" w:rsidR="00CC7488" w:rsidRDefault="00CC7488" w:rsidP="00CC7488">
      <w:pPr>
        <w:rPr>
          <w:sz w:val="24"/>
          <w:szCs w:val="24"/>
        </w:rPr>
      </w:pPr>
    </w:p>
    <w:p w14:paraId="42E057AE" w14:textId="77777777" w:rsidR="00266D42" w:rsidRDefault="00266D42" w:rsidP="00CC7488">
      <w:pPr>
        <w:rPr>
          <w:b/>
          <w:bCs/>
          <w:sz w:val="24"/>
          <w:szCs w:val="24"/>
          <w:u w:val="single"/>
        </w:rPr>
      </w:pPr>
    </w:p>
    <w:p w14:paraId="4CAE9626" w14:textId="77777777" w:rsidR="00266D42" w:rsidRDefault="00266D42" w:rsidP="00CC7488">
      <w:pPr>
        <w:rPr>
          <w:b/>
          <w:bCs/>
          <w:sz w:val="24"/>
          <w:szCs w:val="24"/>
          <w:u w:val="single"/>
        </w:rPr>
      </w:pPr>
    </w:p>
    <w:p w14:paraId="33AC0F60" w14:textId="77777777" w:rsidR="00FE367C" w:rsidRDefault="00FE367C" w:rsidP="00CC7488">
      <w:pPr>
        <w:rPr>
          <w:b/>
          <w:bCs/>
          <w:sz w:val="24"/>
          <w:szCs w:val="24"/>
          <w:u w:val="single"/>
        </w:rPr>
      </w:pPr>
    </w:p>
    <w:p w14:paraId="3846EEBB" w14:textId="77777777" w:rsidR="00266D42" w:rsidRDefault="00266D42" w:rsidP="00CC7488">
      <w:pPr>
        <w:rPr>
          <w:b/>
          <w:bCs/>
          <w:sz w:val="24"/>
          <w:szCs w:val="24"/>
          <w:u w:val="single"/>
        </w:rPr>
      </w:pPr>
    </w:p>
    <w:p w14:paraId="27DF7585" w14:textId="77777777" w:rsidR="00251E2F" w:rsidRDefault="00251E2F" w:rsidP="00CC7488">
      <w:pPr>
        <w:rPr>
          <w:b/>
          <w:bCs/>
          <w:sz w:val="24"/>
          <w:szCs w:val="24"/>
          <w:u w:val="single"/>
        </w:rPr>
      </w:pPr>
    </w:p>
    <w:p w14:paraId="5FFB5CB1" w14:textId="60C31D46" w:rsidR="00444399" w:rsidRPr="00444399" w:rsidRDefault="00444399" w:rsidP="00CC7488">
      <w:pPr>
        <w:rPr>
          <w:b/>
          <w:bCs/>
          <w:sz w:val="24"/>
          <w:szCs w:val="24"/>
          <w:u w:val="single"/>
        </w:rPr>
      </w:pPr>
      <w:r w:rsidRPr="00CC7488">
        <w:rPr>
          <w:b/>
          <w:bCs/>
          <w:sz w:val="24"/>
          <w:szCs w:val="24"/>
          <w:u w:val="single"/>
        </w:rPr>
        <w:lastRenderedPageBreak/>
        <w:t>Principal’s Report</w:t>
      </w:r>
      <w:r w:rsidR="00F56D25" w:rsidRPr="00CC7488">
        <w:rPr>
          <w:b/>
          <w:bCs/>
          <w:sz w:val="24"/>
          <w:szCs w:val="24"/>
          <w:u w:val="single"/>
        </w:rPr>
        <w:t xml:space="preserve"> (</w:t>
      </w:r>
      <w:r w:rsidR="009559D0" w:rsidRPr="00CC7488">
        <w:rPr>
          <w:b/>
          <w:bCs/>
          <w:sz w:val="24"/>
          <w:szCs w:val="24"/>
          <w:u w:val="single"/>
        </w:rPr>
        <w:t>Morgan)</w:t>
      </w:r>
    </w:p>
    <w:p w14:paraId="171B3425" w14:textId="1BD4A26B" w:rsidR="62F591EF" w:rsidRDefault="006660CE" w:rsidP="00CC7488">
      <w:pPr>
        <w:rPr>
          <w:sz w:val="24"/>
          <w:szCs w:val="24"/>
        </w:rPr>
      </w:pPr>
      <w:r>
        <w:rPr>
          <w:sz w:val="24"/>
          <w:szCs w:val="24"/>
        </w:rPr>
        <w:t>Grant money was awarded for tutoring.  This will take place on Mondays, Tuesdays, and Thursdays</w:t>
      </w:r>
      <w:r w:rsidR="006E1FB7">
        <w:rPr>
          <w:sz w:val="24"/>
          <w:szCs w:val="24"/>
        </w:rPr>
        <w:t xml:space="preserve"> and target the bottom 25% according to FAST Data in 3</w:t>
      </w:r>
      <w:r w:rsidR="006E1FB7" w:rsidRPr="006E1FB7">
        <w:rPr>
          <w:sz w:val="24"/>
          <w:szCs w:val="24"/>
          <w:vertAlign w:val="superscript"/>
        </w:rPr>
        <w:t>rd</w:t>
      </w:r>
      <w:r w:rsidR="006E1FB7">
        <w:rPr>
          <w:sz w:val="24"/>
          <w:szCs w:val="24"/>
        </w:rPr>
        <w:t>, 4</w:t>
      </w:r>
      <w:r w:rsidR="006E1FB7" w:rsidRPr="006E1FB7">
        <w:rPr>
          <w:sz w:val="24"/>
          <w:szCs w:val="24"/>
          <w:vertAlign w:val="superscript"/>
        </w:rPr>
        <w:t>th</w:t>
      </w:r>
      <w:r w:rsidR="006E1FB7">
        <w:rPr>
          <w:sz w:val="24"/>
          <w:szCs w:val="24"/>
        </w:rPr>
        <w:t xml:space="preserve"> and 5th.  Enough funds for approximately 40 students.  </w:t>
      </w:r>
    </w:p>
    <w:p w14:paraId="79DB758E" w14:textId="77777777" w:rsidR="00E40015" w:rsidRDefault="00E40015" w:rsidP="005B63F4">
      <w:pPr>
        <w:rPr>
          <w:sz w:val="24"/>
          <w:szCs w:val="24"/>
        </w:rPr>
      </w:pPr>
    </w:p>
    <w:p w14:paraId="47D54006" w14:textId="78B390CF" w:rsidR="00FE367C" w:rsidRPr="00FE367C" w:rsidRDefault="00FE367C" w:rsidP="005B63F4">
      <w:pPr>
        <w:rPr>
          <w:b/>
          <w:bCs/>
          <w:sz w:val="24"/>
          <w:szCs w:val="24"/>
          <w:u w:val="single"/>
        </w:rPr>
      </w:pPr>
      <w:r w:rsidRPr="00FE367C">
        <w:rPr>
          <w:b/>
          <w:bCs/>
          <w:sz w:val="24"/>
          <w:szCs w:val="24"/>
          <w:u w:val="single"/>
        </w:rPr>
        <w:t>SAC Funds Request</w:t>
      </w:r>
    </w:p>
    <w:p w14:paraId="45D4283E" w14:textId="41E32B03" w:rsidR="00FE367C" w:rsidRDefault="00FE367C" w:rsidP="005B63F4">
      <w:pPr>
        <w:rPr>
          <w:sz w:val="24"/>
          <w:szCs w:val="24"/>
        </w:rPr>
      </w:pPr>
      <w:r>
        <w:rPr>
          <w:sz w:val="24"/>
          <w:szCs w:val="24"/>
        </w:rPr>
        <w:t xml:space="preserve">Mr. Morgan shared that Coach Morris is hoping to continue the swimming lessons that are a part of the </w:t>
      </w:r>
      <w:proofErr w:type="spellStart"/>
      <w:r>
        <w:rPr>
          <w:sz w:val="24"/>
          <w:szCs w:val="24"/>
        </w:rPr>
        <w:t>phys</w:t>
      </w:r>
      <w:proofErr w:type="spellEnd"/>
      <w:r>
        <w:rPr>
          <w:sz w:val="24"/>
          <w:szCs w:val="24"/>
        </w:rPr>
        <w:t xml:space="preserve"> ed standards.  2</w:t>
      </w:r>
      <w:r w:rsidRPr="00FE367C">
        <w:rPr>
          <w:sz w:val="24"/>
          <w:szCs w:val="24"/>
          <w:vertAlign w:val="superscript"/>
        </w:rPr>
        <w:t>nd</w:t>
      </w:r>
      <w:r>
        <w:rPr>
          <w:sz w:val="24"/>
          <w:szCs w:val="24"/>
        </w:rPr>
        <w:t xml:space="preserve"> grade students take a bus ride to Solomon Calhoun Center on April 10</w:t>
      </w:r>
      <w:r w:rsidRPr="00FE367C">
        <w:rPr>
          <w:sz w:val="24"/>
          <w:szCs w:val="24"/>
          <w:vertAlign w:val="superscript"/>
        </w:rPr>
        <w:t>th</w:t>
      </w:r>
      <w:r>
        <w:rPr>
          <w:sz w:val="24"/>
          <w:szCs w:val="24"/>
        </w:rPr>
        <w:t xml:space="preserve"> and 11</w:t>
      </w:r>
      <w:r w:rsidRPr="00FE367C">
        <w:rPr>
          <w:sz w:val="24"/>
          <w:szCs w:val="24"/>
          <w:vertAlign w:val="superscript"/>
        </w:rPr>
        <w:t>th</w:t>
      </w:r>
      <w:r>
        <w:rPr>
          <w:sz w:val="24"/>
          <w:szCs w:val="24"/>
        </w:rPr>
        <w:t xml:space="preserve"> (Thursday and Friday).   Coach Morris is requesting $470 to cover 4 days of TDE/ sub coverage.  Kalli Kol made a motion to approve.  Raphael </w:t>
      </w:r>
      <w:r w:rsidR="00251E2F">
        <w:rPr>
          <w:sz w:val="24"/>
          <w:szCs w:val="24"/>
        </w:rPr>
        <w:t xml:space="preserve">Camilo </w:t>
      </w:r>
      <w:r>
        <w:rPr>
          <w:sz w:val="24"/>
          <w:szCs w:val="24"/>
        </w:rPr>
        <w:t xml:space="preserve">seconded.  </w:t>
      </w:r>
    </w:p>
    <w:p w14:paraId="0713DC1C" w14:textId="77777777" w:rsidR="00FE367C" w:rsidRDefault="00FE367C" w:rsidP="005B63F4">
      <w:pPr>
        <w:rPr>
          <w:sz w:val="24"/>
          <w:szCs w:val="24"/>
        </w:rPr>
      </w:pPr>
    </w:p>
    <w:p w14:paraId="1D11BA93" w14:textId="2CEC539A" w:rsidR="00CA1DDF" w:rsidRPr="004C1FE3" w:rsidRDefault="4A5DC7C9" w:rsidP="00CC7488">
      <w:pPr>
        <w:rPr>
          <w:b/>
          <w:bCs/>
          <w:sz w:val="24"/>
          <w:szCs w:val="24"/>
          <w:u w:val="single"/>
        </w:rPr>
      </w:pPr>
      <w:r w:rsidRPr="00CC7488">
        <w:rPr>
          <w:b/>
          <w:bCs/>
          <w:sz w:val="24"/>
          <w:szCs w:val="24"/>
          <w:u w:val="single"/>
        </w:rPr>
        <w:t>PTA Update</w:t>
      </w:r>
    </w:p>
    <w:p w14:paraId="3B7E6062" w14:textId="37BCF36F" w:rsidR="00CA1DDF" w:rsidRDefault="00FE367C" w:rsidP="00CC7488">
      <w:pPr>
        <w:rPr>
          <w:sz w:val="24"/>
          <w:szCs w:val="24"/>
        </w:rPr>
      </w:pPr>
      <w:r>
        <w:rPr>
          <w:sz w:val="24"/>
          <w:szCs w:val="24"/>
        </w:rPr>
        <w:t xml:space="preserve">All Paws </w:t>
      </w:r>
      <w:proofErr w:type="gramStart"/>
      <w:r>
        <w:rPr>
          <w:sz w:val="24"/>
          <w:szCs w:val="24"/>
        </w:rPr>
        <w:t>In</w:t>
      </w:r>
      <w:proofErr w:type="gramEnd"/>
      <w:r>
        <w:rPr>
          <w:sz w:val="24"/>
          <w:szCs w:val="24"/>
        </w:rPr>
        <w:t xml:space="preserve"> at </w:t>
      </w:r>
      <w:proofErr w:type="spellStart"/>
      <w:r>
        <w:rPr>
          <w:sz w:val="24"/>
          <w:szCs w:val="24"/>
        </w:rPr>
        <w:t>Bravoz</w:t>
      </w:r>
      <w:proofErr w:type="spellEnd"/>
      <w:r>
        <w:rPr>
          <w:sz w:val="24"/>
          <w:szCs w:val="24"/>
        </w:rPr>
        <w:t xml:space="preserve"> on Feb. 13</w:t>
      </w:r>
      <w:r w:rsidRPr="00FE367C">
        <w:rPr>
          <w:sz w:val="24"/>
          <w:szCs w:val="24"/>
          <w:vertAlign w:val="superscript"/>
        </w:rPr>
        <w:t>th</w:t>
      </w:r>
      <w:r>
        <w:rPr>
          <w:sz w:val="24"/>
          <w:szCs w:val="24"/>
          <w:vertAlign w:val="superscript"/>
        </w:rPr>
        <w:t xml:space="preserve">.  </w:t>
      </w:r>
    </w:p>
    <w:p w14:paraId="78F8D21B" w14:textId="5CEEA3F0" w:rsidR="00FE367C" w:rsidRDefault="00FE367C" w:rsidP="00CC7488">
      <w:pPr>
        <w:rPr>
          <w:sz w:val="24"/>
          <w:szCs w:val="24"/>
        </w:rPr>
      </w:pPr>
      <w:r>
        <w:rPr>
          <w:sz w:val="24"/>
          <w:szCs w:val="24"/>
        </w:rPr>
        <w:t>Daddy Daughter Dance on April 12</w:t>
      </w:r>
      <w:r w:rsidRPr="00FE367C">
        <w:rPr>
          <w:sz w:val="24"/>
          <w:szCs w:val="24"/>
          <w:vertAlign w:val="superscript"/>
        </w:rPr>
        <w:t>th</w:t>
      </w:r>
      <w:r>
        <w:rPr>
          <w:sz w:val="24"/>
          <w:szCs w:val="24"/>
        </w:rPr>
        <w:t xml:space="preserve"> at </w:t>
      </w:r>
      <w:proofErr w:type="spellStart"/>
      <w:r>
        <w:rPr>
          <w:sz w:val="24"/>
          <w:szCs w:val="24"/>
        </w:rPr>
        <w:t>Tocoi</w:t>
      </w:r>
      <w:proofErr w:type="spellEnd"/>
    </w:p>
    <w:p w14:paraId="7DE0C213" w14:textId="335BD307" w:rsidR="00FE367C" w:rsidRDefault="00FE367C" w:rsidP="00CC7488">
      <w:pPr>
        <w:rPr>
          <w:sz w:val="24"/>
          <w:szCs w:val="24"/>
        </w:rPr>
      </w:pPr>
      <w:r>
        <w:rPr>
          <w:sz w:val="24"/>
          <w:szCs w:val="24"/>
        </w:rPr>
        <w:t>General Meeting coming up Friday, the 6</w:t>
      </w:r>
      <w:r w:rsidRPr="00FE367C">
        <w:rPr>
          <w:sz w:val="24"/>
          <w:szCs w:val="24"/>
          <w:vertAlign w:val="superscript"/>
        </w:rPr>
        <w:t>th</w:t>
      </w:r>
      <w:r>
        <w:rPr>
          <w:sz w:val="24"/>
          <w:szCs w:val="24"/>
        </w:rPr>
        <w:t xml:space="preserve"> in </w:t>
      </w:r>
      <w:proofErr w:type="spellStart"/>
      <w:r>
        <w:rPr>
          <w:sz w:val="24"/>
          <w:szCs w:val="24"/>
        </w:rPr>
        <w:t>Picolata</w:t>
      </w:r>
      <w:proofErr w:type="spellEnd"/>
      <w:r>
        <w:rPr>
          <w:sz w:val="24"/>
          <w:szCs w:val="24"/>
        </w:rPr>
        <w:t xml:space="preserve"> Cafeteria</w:t>
      </w:r>
    </w:p>
    <w:p w14:paraId="6385E45A" w14:textId="77777777" w:rsidR="00FE367C" w:rsidRDefault="00FE367C" w:rsidP="00CC7488">
      <w:pPr>
        <w:rPr>
          <w:sz w:val="24"/>
          <w:szCs w:val="24"/>
        </w:rPr>
      </w:pPr>
    </w:p>
    <w:p w14:paraId="798B11AA" w14:textId="299BA892" w:rsidR="00FE367C" w:rsidRPr="00FE367C" w:rsidRDefault="00FE367C" w:rsidP="00CC7488">
      <w:pPr>
        <w:rPr>
          <w:b/>
          <w:bCs/>
          <w:sz w:val="24"/>
          <w:szCs w:val="24"/>
          <w:u w:val="single"/>
        </w:rPr>
      </w:pPr>
      <w:r w:rsidRPr="00FE367C">
        <w:rPr>
          <w:b/>
          <w:bCs/>
          <w:sz w:val="24"/>
          <w:szCs w:val="24"/>
          <w:u w:val="single"/>
        </w:rPr>
        <w:t>Good of the Group:</w:t>
      </w:r>
    </w:p>
    <w:p w14:paraId="0B3CD3B5" w14:textId="09F07198" w:rsidR="00FE367C" w:rsidRPr="004C1FE3" w:rsidRDefault="00FE367C" w:rsidP="00CC7488">
      <w:pPr>
        <w:rPr>
          <w:sz w:val="24"/>
          <w:szCs w:val="24"/>
        </w:rPr>
      </w:pPr>
      <w:r>
        <w:rPr>
          <w:sz w:val="24"/>
          <w:szCs w:val="24"/>
        </w:rPr>
        <w:t xml:space="preserve">Last year SAC approved funds to help cover expenses for club offerings.  At least 2 clubs will be offered.  </w:t>
      </w:r>
    </w:p>
    <w:p w14:paraId="2E443B99" w14:textId="156A42EB" w:rsidR="00CA1DDF" w:rsidRPr="004C1FE3" w:rsidRDefault="00CA1DDF" w:rsidP="00B20228">
      <w:pPr>
        <w:rPr>
          <w:sz w:val="24"/>
          <w:szCs w:val="24"/>
        </w:rPr>
      </w:pPr>
    </w:p>
    <w:p w14:paraId="3793AD49" w14:textId="1C223ACB" w:rsidR="004B1920" w:rsidRDefault="00A16B19" w:rsidP="005E6D8A">
      <w:pPr>
        <w:rPr>
          <w:sz w:val="24"/>
          <w:szCs w:val="24"/>
        </w:rPr>
      </w:pPr>
      <w:r w:rsidRPr="00CC7488">
        <w:rPr>
          <w:sz w:val="24"/>
          <w:szCs w:val="24"/>
        </w:rPr>
        <w:t>Meeting was adjourned</w:t>
      </w:r>
      <w:r w:rsidR="00234FB1" w:rsidRPr="00CC7488">
        <w:rPr>
          <w:sz w:val="24"/>
          <w:szCs w:val="24"/>
        </w:rPr>
        <w:t xml:space="preserve"> at </w:t>
      </w:r>
      <w:r w:rsidR="00251E2F">
        <w:rPr>
          <w:sz w:val="24"/>
          <w:szCs w:val="24"/>
        </w:rPr>
        <w:t>4:08</w:t>
      </w:r>
      <w:r w:rsidR="67BE966B" w:rsidRPr="00CC7488">
        <w:rPr>
          <w:sz w:val="24"/>
          <w:szCs w:val="24"/>
        </w:rPr>
        <w:t xml:space="preserve"> </w:t>
      </w:r>
      <w:r w:rsidR="00991894" w:rsidRPr="00CC7488">
        <w:rPr>
          <w:sz w:val="24"/>
          <w:szCs w:val="24"/>
        </w:rPr>
        <w:t>PM</w:t>
      </w:r>
    </w:p>
    <w:p w14:paraId="35112216" w14:textId="357770BB" w:rsidR="008B6C52" w:rsidRDefault="008B6C52" w:rsidP="005E6D8A">
      <w:pPr>
        <w:rPr>
          <w:sz w:val="24"/>
          <w:szCs w:val="24"/>
        </w:rPr>
      </w:pPr>
      <w:r w:rsidRPr="00CC7488">
        <w:rPr>
          <w:sz w:val="24"/>
          <w:szCs w:val="24"/>
        </w:rPr>
        <w:t>Motion to adjourn –</w:t>
      </w:r>
      <w:r w:rsidR="00251E2F">
        <w:rPr>
          <w:sz w:val="24"/>
          <w:szCs w:val="24"/>
        </w:rPr>
        <w:t xml:space="preserve"> Betsy Suddeth,</w:t>
      </w:r>
      <w:r w:rsidR="00E30BC1" w:rsidRPr="00CC7488">
        <w:rPr>
          <w:sz w:val="24"/>
          <w:szCs w:val="24"/>
        </w:rPr>
        <w:t xml:space="preserve"> </w:t>
      </w:r>
      <w:r w:rsidR="00251E2F">
        <w:rPr>
          <w:sz w:val="24"/>
          <w:szCs w:val="24"/>
        </w:rPr>
        <w:t>2</w:t>
      </w:r>
      <w:r w:rsidR="5138383D" w:rsidRPr="00CC7488">
        <w:rPr>
          <w:sz w:val="24"/>
          <w:szCs w:val="24"/>
        </w:rPr>
        <w:t>nd</w:t>
      </w:r>
      <w:r w:rsidR="007F5EDE" w:rsidRPr="00CC7488">
        <w:rPr>
          <w:sz w:val="24"/>
          <w:szCs w:val="24"/>
        </w:rPr>
        <w:t xml:space="preserve"> –</w:t>
      </w:r>
      <w:r w:rsidR="00E30BC1" w:rsidRPr="00CC7488">
        <w:rPr>
          <w:sz w:val="24"/>
          <w:szCs w:val="24"/>
        </w:rPr>
        <w:t xml:space="preserve"> </w:t>
      </w:r>
      <w:r w:rsidR="00251E2F">
        <w:rPr>
          <w:sz w:val="24"/>
          <w:szCs w:val="24"/>
        </w:rPr>
        <w:t>Trish Fletcher</w:t>
      </w:r>
    </w:p>
    <w:p w14:paraId="49052F4C" w14:textId="66F4511F" w:rsidR="00BB0D0B" w:rsidRDefault="00BB0D0B" w:rsidP="005E6D8A">
      <w:pPr>
        <w:rPr>
          <w:sz w:val="24"/>
          <w:szCs w:val="24"/>
        </w:rPr>
      </w:pPr>
    </w:p>
    <w:sectPr w:rsidR="00BB0D0B" w:rsidSect="00EB7776">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lOqKeN9h18WC03" int2:id="elB4W5QV">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0MDQ0tjAzNDE3tTRT0lEKTi0uzszPAykwqQUATKCJ3CwAAAA="/>
  </w:docVars>
  <w:rsids>
    <w:rsidRoot w:val="00195B27"/>
    <w:rsid w:val="00000898"/>
    <w:rsid w:val="000008C2"/>
    <w:rsid w:val="000166FB"/>
    <w:rsid w:val="00017EDA"/>
    <w:rsid w:val="000257F5"/>
    <w:rsid w:val="0003140E"/>
    <w:rsid w:val="00031816"/>
    <w:rsid w:val="00034862"/>
    <w:rsid w:val="00036DA8"/>
    <w:rsid w:val="00037098"/>
    <w:rsid w:val="00050AAD"/>
    <w:rsid w:val="000713AF"/>
    <w:rsid w:val="00075AC8"/>
    <w:rsid w:val="00086554"/>
    <w:rsid w:val="000A6C40"/>
    <w:rsid w:val="000D1001"/>
    <w:rsid w:val="000E0102"/>
    <w:rsid w:val="000E1C81"/>
    <w:rsid w:val="000E28B5"/>
    <w:rsid w:val="000F3D97"/>
    <w:rsid w:val="00101298"/>
    <w:rsid w:val="00106C33"/>
    <w:rsid w:val="00123B87"/>
    <w:rsid w:val="00154609"/>
    <w:rsid w:val="00166420"/>
    <w:rsid w:val="001825ED"/>
    <w:rsid w:val="00187CB0"/>
    <w:rsid w:val="00193B4D"/>
    <w:rsid w:val="00195B27"/>
    <w:rsid w:val="00197D11"/>
    <w:rsid w:val="001A0F91"/>
    <w:rsid w:val="001A27A6"/>
    <w:rsid w:val="001A7088"/>
    <w:rsid w:val="001B0D58"/>
    <w:rsid w:val="001C081D"/>
    <w:rsid w:val="001C514A"/>
    <w:rsid w:val="001D6F92"/>
    <w:rsid w:val="001E4E96"/>
    <w:rsid w:val="001E4F81"/>
    <w:rsid w:val="001E5DF3"/>
    <w:rsid w:val="001E74B6"/>
    <w:rsid w:val="001F6D7F"/>
    <w:rsid w:val="00204AFC"/>
    <w:rsid w:val="00206518"/>
    <w:rsid w:val="00215F0F"/>
    <w:rsid w:val="00221926"/>
    <w:rsid w:val="002247BB"/>
    <w:rsid w:val="0022488E"/>
    <w:rsid w:val="00224A11"/>
    <w:rsid w:val="00226D12"/>
    <w:rsid w:val="0022761F"/>
    <w:rsid w:val="002300B2"/>
    <w:rsid w:val="00232FA2"/>
    <w:rsid w:val="00234FB1"/>
    <w:rsid w:val="00235431"/>
    <w:rsid w:val="00237C41"/>
    <w:rsid w:val="00245E65"/>
    <w:rsid w:val="00251E2F"/>
    <w:rsid w:val="0025458B"/>
    <w:rsid w:val="002564FE"/>
    <w:rsid w:val="00266D42"/>
    <w:rsid w:val="0026701D"/>
    <w:rsid w:val="002707DC"/>
    <w:rsid w:val="00286F40"/>
    <w:rsid w:val="00294F9B"/>
    <w:rsid w:val="002A1555"/>
    <w:rsid w:val="002A6903"/>
    <w:rsid w:val="002A7370"/>
    <w:rsid w:val="002C6A73"/>
    <w:rsid w:val="002E2FDF"/>
    <w:rsid w:val="002E4802"/>
    <w:rsid w:val="002E588E"/>
    <w:rsid w:val="002E5909"/>
    <w:rsid w:val="002E7579"/>
    <w:rsid w:val="002F59F5"/>
    <w:rsid w:val="00302329"/>
    <w:rsid w:val="00303996"/>
    <w:rsid w:val="00306E48"/>
    <w:rsid w:val="00314804"/>
    <w:rsid w:val="003234BB"/>
    <w:rsid w:val="00325129"/>
    <w:rsid w:val="003305F6"/>
    <w:rsid w:val="003308CC"/>
    <w:rsid w:val="003376FC"/>
    <w:rsid w:val="00343E8C"/>
    <w:rsid w:val="00372146"/>
    <w:rsid w:val="00374F49"/>
    <w:rsid w:val="00382FC5"/>
    <w:rsid w:val="00383B36"/>
    <w:rsid w:val="00384FB6"/>
    <w:rsid w:val="00393B16"/>
    <w:rsid w:val="00394478"/>
    <w:rsid w:val="003A553F"/>
    <w:rsid w:val="003B28A1"/>
    <w:rsid w:val="003B2A16"/>
    <w:rsid w:val="003B3BC3"/>
    <w:rsid w:val="003B5321"/>
    <w:rsid w:val="003B64A0"/>
    <w:rsid w:val="003B738E"/>
    <w:rsid w:val="003B7AA8"/>
    <w:rsid w:val="003B7D85"/>
    <w:rsid w:val="003E0F4F"/>
    <w:rsid w:val="003F6DD9"/>
    <w:rsid w:val="00402E19"/>
    <w:rsid w:val="00407B87"/>
    <w:rsid w:val="00413890"/>
    <w:rsid w:val="004139AA"/>
    <w:rsid w:val="00413A43"/>
    <w:rsid w:val="004159C3"/>
    <w:rsid w:val="00416745"/>
    <w:rsid w:val="004228A5"/>
    <w:rsid w:val="00433EB8"/>
    <w:rsid w:val="00443416"/>
    <w:rsid w:val="00444399"/>
    <w:rsid w:val="0044440D"/>
    <w:rsid w:val="00451C61"/>
    <w:rsid w:val="00453EDF"/>
    <w:rsid w:val="0045559F"/>
    <w:rsid w:val="00461765"/>
    <w:rsid w:val="0046278E"/>
    <w:rsid w:val="00470050"/>
    <w:rsid w:val="0047582A"/>
    <w:rsid w:val="004812C6"/>
    <w:rsid w:val="004819D4"/>
    <w:rsid w:val="00485D76"/>
    <w:rsid w:val="0048669C"/>
    <w:rsid w:val="00493CDD"/>
    <w:rsid w:val="004964EF"/>
    <w:rsid w:val="00497C62"/>
    <w:rsid w:val="004A16B0"/>
    <w:rsid w:val="004A64ED"/>
    <w:rsid w:val="004A79CE"/>
    <w:rsid w:val="004B1920"/>
    <w:rsid w:val="004C1FE3"/>
    <w:rsid w:val="004C268D"/>
    <w:rsid w:val="004C6301"/>
    <w:rsid w:val="004D4E8D"/>
    <w:rsid w:val="004E39D5"/>
    <w:rsid w:val="004E5722"/>
    <w:rsid w:val="004E62CC"/>
    <w:rsid w:val="004E725A"/>
    <w:rsid w:val="004F11CF"/>
    <w:rsid w:val="004F1897"/>
    <w:rsid w:val="004F2809"/>
    <w:rsid w:val="004F3E59"/>
    <w:rsid w:val="004F5A23"/>
    <w:rsid w:val="0050038D"/>
    <w:rsid w:val="005033C4"/>
    <w:rsid w:val="00513298"/>
    <w:rsid w:val="00517157"/>
    <w:rsid w:val="00527545"/>
    <w:rsid w:val="005347FF"/>
    <w:rsid w:val="00540267"/>
    <w:rsid w:val="00555698"/>
    <w:rsid w:val="0056487F"/>
    <w:rsid w:val="00572C2B"/>
    <w:rsid w:val="00574C14"/>
    <w:rsid w:val="005751DF"/>
    <w:rsid w:val="0059201A"/>
    <w:rsid w:val="00596230"/>
    <w:rsid w:val="005B23C3"/>
    <w:rsid w:val="005B3DDD"/>
    <w:rsid w:val="005B63F4"/>
    <w:rsid w:val="005B6D2D"/>
    <w:rsid w:val="005B738A"/>
    <w:rsid w:val="005C158A"/>
    <w:rsid w:val="005C49F1"/>
    <w:rsid w:val="005C5C18"/>
    <w:rsid w:val="005D1B28"/>
    <w:rsid w:val="005D35BB"/>
    <w:rsid w:val="005E2CD3"/>
    <w:rsid w:val="005E6D8A"/>
    <w:rsid w:val="005F0FB9"/>
    <w:rsid w:val="006061B8"/>
    <w:rsid w:val="006176CB"/>
    <w:rsid w:val="0062189D"/>
    <w:rsid w:val="006230A2"/>
    <w:rsid w:val="00625384"/>
    <w:rsid w:val="006270B7"/>
    <w:rsid w:val="006367C2"/>
    <w:rsid w:val="00657687"/>
    <w:rsid w:val="006660CE"/>
    <w:rsid w:val="00673C19"/>
    <w:rsid w:val="00676477"/>
    <w:rsid w:val="00677104"/>
    <w:rsid w:val="00680599"/>
    <w:rsid w:val="006A6332"/>
    <w:rsid w:val="006B6FD4"/>
    <w:rsid w:val="006C2548"/>
    <w:rsid w:val="006C255A"/>
    <w:rsid w:val="006C3E2A"/>
    <w:rsid w:val="006D4753"/>
    <w:rsid w:val="006E1FB7"/>
    <w:rsid w:val="006E27C9"/>
    <w:rsid w:val="006E792A"/>
    <w:rsid w:val="006F25F8"/>
    <w:rsid w:val="00702E9B"/>
    <w:rsid w:val="00714FAB"/>
    <w:rsid w:val="00733AB9"/>
    <w:rsid w:val="00740677"/>
    <w:rsid w:val="00741BF0"/>
    <w:rsid w:val="00755A8A"/>
    <w:rsid w:val="0076367B"/>
    <w:rsid w:val="00766689"/>
    <w:rsid w:val="00773F07"/>
    <w:rsid w:val="0077404D"/>
    <w:rsid w:val="007808F3"/>
    <w:rsid w:val="00780C2A"/>
    <w:rsid w:val="00783843"/>
    <w:rsid w:val="00785267"/>
    <w:rsid w:val="007879A0"/>
    <w:rsid w:val="00791BFC"/>
    <w:rsid w:val="007936FE"/>
    <w:rsid w:val="00793CAB"/>
    <w:rsid w:val="007B2B19"/>
    <w:rsid w:val="007B41F5"/>
    <w:rsid w:val="007C1DBB"/>
    <w:rsid w:val="007C365E"/>
    <w:rsid w:val="007C548D"/>
    <w:rsid w:val="007D67DE"/>
    <w:rsid w:val="007E5B46"/>
    <w:rsid w:val="007F050B"/>
    <w:rsid w:val="007F329B"/>
    <w:rsid w:val="007F44AA"/>
    <w:rsid w:val="007F5EDE"/>
    <w:rsid w:val="00807D95"/>
    <w:rsid w:val="00810715"/>
    <w:rsid w:val="00816CDD"/>
    <w:rsid w:val="008310B0"/>
    <w:rsid w:val="00834661"/>
    <w:rsid w:val="00835EC2"/>
    <w:rsid w:val="00847E1F"/>
    <w:rsid w:val="00851CC9"/>
    <w:rsid w:val="00852B0A"/>
    <w:rsid w:val="00857800"/>
    <w:rsid w:val="00862486"/>
    <w:rsid w:val="0087047B"/>
    <w:rsid w:val="00872852"/>
    <w:rsid w:val="008A13D4"/>
    <w:rsid w:val="008B37E3"/>
    <w:rsid w:val="008B55C2"/>
    <w:rsid w:val="008B5CBA"/>
    <w:rsid w:val="008B6C52"/>
    <w:rsid w:val="008C0A01"/>
    <w:rsid w:val="008C4E2C"/>
    <w:rsid w:val="008C7B9B"/>
    <w:rsid w:val="008D0BCF"/>
    <w:rsid w:val="008E0310"/>
    <w:rsid w:val="008F0EA3"/>
    <w:rsid w:val="00905879"/>
    <w:rsid w:val="00906794"/>
    <w:rsid w:val="00911D9B"/>
    <w:rsid w:val="0092348C"/>
    <w:rsid w:val="0092399E"/>
    <w:rsid w:val="00942152"/>
    <w:rsid w:val="009425B8"/>
    <w:rsid w:val="009450E4"/>
    <w:rsid w:val="00953537"/>
    <w:rsid w:val="009559D0"/>
    <w:rsid w:val="00963B48"/>
    <w:rsid w:val="00964CDD"/>
    <w:rsid w:val="00976C8C"/>
    <w:rsid w:val="009776EB"/>
    <w:rsid w:val="0098215A"/>
    <w:rsid w:val="00987B29"/>
    <w:rsid w:val="009910C8"/>
    <w:rsid w:val="00991894"/>
    <w:rsid w:val="009A076C"/>
    <w:rsid w:val="009A20EF"/>
    <w:rsid w:val="009A7E98"/>
    <w:rsid w:val="009B65E7"/>
    <w:rsid w:val="009B78AF"/>
    <w:rsid w:val="009C01ED"/>
    <w:rsid w:val="009C3057"/>
    <w:rsid w:val="009D5EC2"/>
    <w:rsid w:val="009E3184"/>
    <w:rsid w:val="009E4564"/>
    <w:rsid w:val="009E705E"/>
    <w:rsid w:val="009E78B5"/>
    <w:rsid w:val="009F51BF"/>
    <w:rsid w:val="009F5E0F"/>
    <w:rsid w:val="009F5F31"/>
    <w:rsid w:val="00A025C3"/>
    <w:rsid w:val="00A11F9F"/>
    <w:rsid w:val="00A14D0B"/>
    <w:rsid w:val="00A16B19"/>
    <w:rsid w:val="00A21CB7"/>
    <w:rsid w:val="00A43C53"/>
    <w:rsid w:val="00A43F16"/>
    <w:rsid w:val="00A639E8"/>
    <w:rsid w:val="00A80951"/>
    <w:rsid w:val="00A82A2A"/>
    <w:rsid w:val="00A872A7"/>
    <w:rsid w:val="00AA3635"/>
    <w:rsid w:val="00AB34AB"/>
    <w:rsid w:val="00AC35E8"/>
    <w:rsid w:val="00AC67D8"/>
    <w:rsid w:val="00AE58CF"/>
    <w:rsid w:val="00AF464E"/>
    <w:rsid w:val="00AF5827"/>
    <w:rsid w:val="00B1095B"/>
    <w:rsid w:val="00B15F26"/>
    <w:rsid w:val="00B177FC"/>
    <w:rsid w:val="00B20228"/>
    <w:rsid w:val="00B2070A"/>
    <w:rsid w:val="00B27BC4"/>
    <w:rsid w:val="00B27C76"/>
    <w:rsid w:val="00B34892"/>
    <w:rsid w:val="00B41704"/>
    <w:rsid w:val="00B42389"/>
    <w:rsid w:val="00B4303A"/>
    <w:rsid w:val="00B45B09"/>
    <w:rsid w:val="00B4761C"/>
    <w:rsid w:val="00B7025D"/>
    <w:rsid w:val="00B71D9F"/>
    <w:rsid w:val="00B7446F"/>
    <w:rsid w:val="00B832EA"/>
    <w:rsid w:val="00B857D2"/>
    <w:rsid w:val="00B86F33"/>
    <w:rsid w:val="00B9192E"/>
    <w:rsid w:val="00B93237"/>
    <w:rsid w:val="00B9393C"/>
    <w:rsid w:val="00B942F6"/>
    <w:rsid w:val="00BA2385"/>
    <w:rsid w:val="00BA608C"/>
    <w:rsid w:val="00BB050E"/>
    <w:rsid w:val="00BB0D0B"/>
    <w:rsid w:val="00BB523E"/>
    <w:rsid w:val="00BC4F5E"/>
    <w:rsid w:val="00BC5B06"/>
    <w:rsid w:val="00BD0195"/>
    <w:rsid w:val="00BD6F0F"/>
    <w:rsid w:val="00BE03D3"/>
    <w:rsid w:val="00BF33C3"/>
    <w:rsid w:val="00BF5607"/>
    <w:rsid w:val="00C10C14"/>
    <w:rsid w:val="00C123F6"/>
    <w:rsid w:val="00C1415A"/>
    <w:rsid w:val="00C3337B"/>
    <w:rsid w:val="00C52330"/>
    <w:rsid w:val="00C5322D"/>
    <w:rsid w:val="00C56C09"/>
    <w:rsid w:val="00C642B6"/>
    <w:rsid w:val="00C6522E"/>
    <w:rsid w:val="00C66821"/>
    <w:rsid w:val="00C66AEE"/>
    <w:rsid w:val="00C959D1"/>
    <w:rsid w:val="00CA1DDF"/>
    <w:rsid w:val="00CB0111"/>
    <w:rsid w:val="00CB3214"/>
    <w:rsid w:val="00CB3C40"/>
    <w:rsid w:val="00CC51E3"/>
    <w:rsid w:val="00CC7164"/>
    <w:rsid w:val="00CC7488"/>
    <w:rsid w:val="00CE5A26"/>
    <w:rsid w:val="00CE7802"/>
    <w:rsid w:val="00CF0BAE"/>
    <w:rsid w:val="00D006EB"/>
    <w:rsid w:val="00D11600"/>
    <w:rsid w:val="00D22C19"/>
    <w:rsid w:val="00D33DC2"/>
    <w:rsid w:val="00D6324D"/>
    <w:rsid w:val="00D85C85"/>
    <w:rsid w:val="00D86553"/>
    <w:rsid w:val="00D97F54"/>
    <w:rsid w:val="00DB2F57"/>
    <w:rsid w:val="00DB4915"/>
    <w:rsid w:val="00DC0EF0"/>
    <w:rsid w:val="00DC1653"/>
    <w:rsid w:val="00DC5A90"/>
    <w:rsid w:val="00DC5D2C"/>
    <w:rsid w:val="00DD02BE"/>
    <w:rsid w:val="00DD1E44"/>
    <w:rsid w:val="00DE05CA"/>
    <w:rsid w:val="00DE6952"/>
    <w:rsid w:val="00DE6ABF"/>
    <w:rsid w:val="00DE76DA"/>
    <w:rsid w:val="00DF272B"/>
    <w:rsid w:val="00E00183"/>
    <w:rsid w:val="00E00809"/>
    <w:rsid w:val="00E121F5"/>
    <w:rsid w:val="00E21CC9"/>
    <w:rsid w:val="00E22AAF"/>
    <w:rsid w:val="00E30BC1"/>
    <w:rsid w:val="00E34571"/>
    <w:rsid w:val="00E40015"/>
    <w:rsid w:val="00E4082A"/>
    <w:rsid w:val="00E50DF6"/>
    <w:rsid w:val="00E548BB"/>
    <w:rsid w:val="00E578D1"/>
    <w:rsid w:val="00E70788"/>
    <w:rsid w:val="00E73C49"/>
    <w:rsid w:val="00E76E1F"/>
    <w:rsid w:val="00E85556"/>
    <w:rsid w:val="00EB7776"/>
    <w:rsid w:val="00EC2C4C"/>
    <w:rsid w:val="00ED03A9"/>
    <w:rsid w:val="00ED2D1A"/>
    <w:rsid w:val="00ED4869"/>
    <w:rsid w:val="00ED7480"/>
    <w:rsid w:val="00EE0846"/>
    <w:rsid w:val="00EE3B8C"/>
    <w:rsid w:val="00F01985"/>
    <w:rsid w:val="00F027EF"/>
    <w:rsid w:val="00F1074F"/>
    <w:rsid w:val="00F11D46"/>
    <w:rsid w:val="00F145FE"/>
    <w:rsid w:val="00F215A5"/>
    <w:rsid w:val="00F30129"/>
    <w:rsid w:val="00F33EA2"/>
    <w:rsid w:val="00F40ED1"/>
    <w:rsid w:val="00F560B6"/>
    <w:rsid w:val="00F56D25"/>
    <w:rsid w:val="00F61837"/>
    <w:rsid w:val="00F61F2C"/>
    <w:rsid w:val="00F645FB"/>
    <w:rsid w:val="00F73BB5"/>
    <w:rsid w:val="00F87942"/>
    <w:rsid w:val="00F97121"/>
    <w:rsid w:val="00FA105A"/>
    <w:rsid w:val="00FB41A7"/>
    <w:rsid w:val="00FB7326"/>
    <w:rsid w:val="00FC5EC5"/>
    <w:rsid w:val="00FE367C"/>
    <w:rsid w:val="00FF709A"/>
    <w:rsid w:val="02CE7941"/>
    <w:rsid w:val="054745CD"/>
    <w:rsid w:val="054E2D26"/>
    <w:rsid w:val="054F2012"/>
    <w:rsid w:val="0AAD0091"/>
    <w:rsid w:val="0AC57642"/>
    <w:rsid w:val="0BA85CBC"/>
    <w:rsid w:val="0BBDF3FE"/>
    <w:rsid w:val="0C2A8BAE"/>
    <w:rsid w:val="0DE2E3FE"/>
    <w:rsid w:val="0E609F71"/>
    <w:rsid w:val="0E6260FF"/>
    <w:rsid w:val="113C4EAC"/>
    <w:rsid w:val="11EB8236"/>
    <w:rsid w:val="141D7DB3"/>
    <w:rsid w:val="154C96A5"/>
    <w:rsid w:val="16C0B597"/>
    <w:rsid w:val="1849150C"/>
    <w:rsid w:val="196BC644"/>
    <w:rsid w:val="199A6ACC"/>
    <w:rsid w:val="19B82C00"/>
    <w:rsid w:val="1AF4C4ED"/>
    <w:rsid w:val="1C0DBD65"/>
    <w:rsid w:val="1FB0C04B"/>
    <w:rsid w:val="20853E95"/>
    <w:rsid w:val="23461F86"/>
    <w:rsid w:val="25954605"/>
    <w:rsid w:val="265E8A4F"/>
    <w:rsid w:val="26D50741"/>
    <w:rsid w:val="29B5510F"/>
    <w:rsid w:val="2B1D0F3F"/>
    <w:rsid w:val="2CDDA046"/>
    <w:rsid w:val="2D19379B"/>
    <w:rsid w:val="2E3EE3C7"/>
    <w:rsid w:val="2F13D2F0"/>
    <w:rsid w:val="303E2332"/>
    <w:rsid w:val="3198C824"/>
    <w:rsid w:val="356B687C"/>
    <w:rsid w:val="35F47AED"/>
    <w:rsid w:val="36124B81"/>
    <w:rsid w:val="380B438A"/>
    <w:rsid w:val="3A70D078"/>
    <w:rsid w:val="3BB2C426"/>
    <w:rsid w:val="3BF7B443"/>
    <w:rsid w:val="3D431ABC"/>
    <w:rsid w:val="3D46E01B"/>
    <w:rsid w:val="3D5F670E"/>
    <w:rsid w:val="3EAF660F"/>
    <w:rsid w:val="3F8CE7B7"/>
    <w:rsid w:val="404E4A0B"/>
    <w:rsid w:val="42796FAD"/>
    <w:rsid w:val="428F2E2C"/>
    <w:rsid w:val="4303D67E"/>
    <w:rsid w:val="4601F1F0"/>
    <w:rsid w:val="46ACFCB3"/>
    <w:rsid w:val="47BA4ED2"/>
    <w:rsid w:val="495E4D5E"/>
    <w:rsid w:val="4A5DC7C9"/>
    <w:rsid w:val="4A705D55"/>
    <w:rsid w:val="4AB3B5F5"/>
    <w:rsid w:val="4E0C0998"/>
    <w:rsid w:val="5138383D"/>
    <w:rsid w:val="533AFF0E"/>
    <w:rsid w:val="53554EC7"/>
    <w:rsid w:val="539103E5"/>
    <w:rsid w:val="53B65BED"/>
    <w:rsid w:val="54729FFC"/>
    <w:rsid w:val="5476478B"/>
    <w:rsid w:val="5509A55D"/>
    <w:rsid w:val="573084EC"/>
    <w:rsid w:val="57D5E85A"/>
    <w:rsid w:val="587107B7"/>
    <w:rsid w:val="5D29CE4F"/>
    <w:rsid w:val="5FA181CF"/>
    <w:rsid w:val="6084B03D"/>
    <w:rsid w:val="6162B140"/>
    <w:rsid w:val="62F591EF"/>
    <w:rsid w:val="6362BBD4"/>
    <w:rsid w:val="641E0555"/>
    <w:rsid w:val="6485F8FB"/>
    <w:rsid w:val="64B6B5D3"/>
    <w:rsid w:val="67BE966B"/>
    <w:rsid w:val="69EBC589"/>
    <w:rsid w:val="6AD24177"/>
    <w:rsid w:val="6B050544"/>
    <w:rsid w:val="6DDAF067"/>
    <w:rsid w:val="6EBC4F03"/>
    <w:rsid w:val="6EF58677"/>
    <w:rsid w:val="6FD2537A"/>
    <w:rsid w:val="7033113D"/>
    <w:rsid w:val="704F5100"/>
    <w:rsid w:val="71F93D71"/>
    <w:rsid w:val="725573EE"/>
    <w:rsid w:val="738ADD57"/>
    <w:rsid w:val="74C9E38A"/>
    <w:rsid w:val="79438CC9"/>
    <w:rsid w:val="79B386E7"/>
    <w:rsid w:val="7D555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8A41"/>
  <w15:chartTrackingRefBased/>
  <w15:docId w15:val="{E119EE1E-B320-4C6A-8EC5-4D861690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B2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1D9F"/>
    <w:rPr>
      <w:sz w:val="16"/>
      <w:szCs w:val="16"/>
    </w:rPr>
  </w:style>
  <w:style w:type="paragraph" w:styleId="CommentText">
    <w:name w:val="annotation text"/>
    <w:basedOn w:val="Normal"/>
    <w:link w:val="CommentTextChar"/>
    <w:uiPriority w:val="99"/>
    <w:semiHidden/>
    <w:unhideWhenUsed/>
    <w:rsid w:val="00B71D9F"/>
  </w:style>
  <w:style w:type="character" w:customStyle="1" w:styleId="CommentTextChar">
    <w:name w:val="Comment Text Char"/>
    <w:basedOn w:val="DefaultParagraphFont"/>
    <w:link w:val="CommentText"/>
    <w:uiPriority w:val="99"/>
    <w:semiHidden/>
    <w:rsid w:val="00B71D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1D9F"/>
    <w:rPr>
      <w:b/>
      <w:bCs/>
    </w:rPr>
  </w:style>
  <w:style w:type="character" w:customStyle="1" w:styleId="CommentSubjectChar">
    <w:name w:val="Comment Subject Char"/>
    <w:basedOn w:val="CommentTextChar"/>
    <w:link w:val="CommentSubject"/>
    <w:uiPriority w:val="99"/>
    <w:semiHidden/>
    <w:rsid w:val="00B71D9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1137100CD95A4D9196F6AD0FF9623C" ma:contentTypeVersion="15" ma:contentTypeDescription="Create a new document." ma:contentTypeScope="" ma:versionID="2d142e0b04a3ebf9db9458bb006b8429">
  <xsd:schema xmlns:xsd="http://www.w3.org/2001/XMLSchema" xmlns:xs="http://www.w3.org/2001/XMLSchema" xmlns:p="http://schemas.microsoft.com/office/2006/metadata/properties" xmlns:ns1="http://schemas.microsoft.com/sharepoint/v3" xmlns:ns3="b48ca8aa-f6c8-42a7-9ff2-be6f4ca0c63a" xmlns:ns4="cd45263b-31a6-4e00-bc8e-6dc5bc33cb6d" targetNamespace="http://schemas.microsoft.com/office/2006/metadata/properties" ma:root="true" ma:fieldsID="1e14eca79f58e8054bc347a1c63570d1" ns1:_="" ns3:_="" ns4:_="">
    <xsd:import namespace="http://schemas.microsoft.com/sharepoint/v3"/>
    <xsd:import namespace="b48ca8aa-f6c8-42a7-9ff2-be6f4ca0c63a"/>
    <xsd:import namespace="cd45263b-31a6-4e00-bc8e-6dc5bc33cb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element ref="ns4: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ca8aa-f6c8-42a7-9ff2-be6f4ca0c63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45263b-31a6-4e00-bc8e-6dc5bc33cb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97F5B-5D18-4004-8AA7-E555EE9EC4DD}">
  <ds:schemaRefs>
    <ds:schemaRef ds:uri="http://schemas.microsoft.com/sharepoint/v3/contenttype/forms"/>
  </ds:schemaRefs>
</ds:datastoreItem>
</file>

<file path=customXml/itemProps2.xml><?xml version="1.0" encoding="utf-8"?>
<ds:datastoreItem xmlns:ds="http://schemas.openxmlformats.org/officeDocument/2006/customXml" ds:itemID="{8CB19B1A-091A-4DF2-A599-51B3E47DA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8ca8aa-f6c8-42a7-9ff2-be6f4ca0c63a"/>
    <ds:schemaRef ds:uri="cd45263b-31a6-4e00-bc8e-6dc5bc33c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420A48-F985-42AB-9F56-D9673D89D31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E24C8DF-4775-4BF4-AA82-DC72C5173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Sawruk</dc:creator>
  <cp:keywords/>
  <dc:description/>
  <cp:lastModifiedBy>Keli R. Keyes</cp:lastModifiedBy>
  <cp:revision>2</cp:revision>
  <cp:lastPrinted>2022-10-24T20:05:00Z</cp:lastPrinted>
  <dcterms:created xsi:type="dcterms:W3CDTF">2025-01-13T21:26:00Z</dcterms:created>
  <dcterms:modified xsi:type="dcterms:W3CDTF">2025-01-13T21:26:00Z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0x010100481137100CD95A4D9196F6AD0FF9623C</vt:lpwstr>
  </property>
</Properties>
</file>